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0913" w14:textId="10EC0E7D" w:rsidR="00713A0C" w:rsidRPr="00F00179" w:rsidRDefault="003D09FB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F00179">
        <w:rPr>
          <w:rFonts w:ascii="Times New Roman" w:eastAsia="Times New Roman" w:hAnsi="Times New Roman" w:cs="Times New Roman"/>
          <w:b/>
          <w:bCs/>
          <w:sz w:val="26"/>
          <w:szCs w:val="26"/>
        </w:rPr>
        <w:t>PHIẾU</w:t>
      </w:r>
      <w:r w:rsidRPr="00F0017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ĐĂNG KÝ</w:t>
      </w:r>
      <w:r w:rsidR="008D70C0" w:rsidRPr="00F0017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A83AC4" w:rsidRPr="00F0017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DỊCH VỤ </w:t>
      </w:r>
      <w:r w:rsidR="00823FB3" w:rsidRPr="00F0017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[dành cho bệnh viện]</w:t>
      </w:r>
    </w:p>
    <w:p w14:paraId="5B172781" w14:textId="34E3D506" w:rsidR="00234119" w:rsidRPr="00F00179" w:rsidRDefault="00234119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</w:pPr>
      <w:r w:rsidRPr="00F00179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 xml:space="preserve">TÀI KHOẢN WEBSITE </w:t>
      </w:r>
      <w:r w:rsidR="00ED163A" w:rsidRPr="00F00179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 xml:space="preserve">HỆ SINH THÁI </w:t>
      </w:r>
      <w:r w:rsidR="001D04EF" w:rsidRPr="00F00179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QuanTriBenhVien.Vn</w:t>
      </w:r>
    </w:p>
    <w:p w14:paraId="5A1324E4" w14:textId="74290C2B" w:rsidR="00502827" w:rsidRPr="00F00179" w:rsidRDefault="006D4634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F00179">
        <w:rPr>
          <w:rFonts w:ascii="Times New Roman" w:hAnsi="Times New Roman" w:cs="Times New Roman"/>
          <w:sz w:val="26"/>
          <w:szCs w:val="26"/>
        </w:rPr>
        <w:fldChar w:fldCharType="begin"/>
      </w:r>
      <w:r w:rsidRPr="00F00179">
        <w:rPr>
          <w:rFonts w:ascii="Times New Roman" w:hAnsi="Times New Roman" w:cs="Times New Roman"/>
          <w:sz w:val="26"/>
          <w:szCs w:val="26"/>
        </w:rPr>
        <w:instrText xml:space="preserve"> INCLUDEPICTURE "https://api.qrserver.com/v1/create-qr-code/?size=150x150&amp;data=https%3A%2F%2Fclbv.vn%2Fdang-ky%2Ftoolkit%2Fsopps" \* MERGEFORMATINET </w:instrText>
      </w:r>
      <w:r w:rsidRPr="00F00179">
        <w:rPr>
          <w:rFonts w:ascii="Times New Roman" w:hAnsi="Times New Roman" w:cs="Times New Roman"/>
          <w:sz w:val="26"/>
          <w:szCs w:val="26"/>
        </w:rPr>
        <w:fldChar w:fldCharType="separate"/>
      </w:r>
      <w:r w:rsidRPr="00F00179">
        <w:rPr>
          <w:rFonts w:ascii="Times New Roman" w:hAnsi="Times New Roman" w:cs="Times New Roman"/>
          <w:sz w:val="26"/>
          <w:szCs w:val="26"/>
        </w:rPr>
        <w:fldChar w:fldCharType="end"/>
      </w:r>
    </w:p>
    <w:p w14:paraId="1D54A126" w14:textId="3CAF0397" w:rsidR="003D09FB" w:rsidRPr="00F00179" w:rsidRDefault="003D09FB" w:rsidP="00597F2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Vui lòng cung cấp thông tin </w:t>
      </w:r>
      <w:r w:rsidRPr="00F0017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chính xác</w:t>
      </w: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cho mục đích xuất hoá đơn VAT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3D09FB" w:rsidRPr="00F00179" w14:paraId="7D6C31C2" w14:textId="77777777" w:rsidTr="00FE4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62D9DA3" w14:textId="1DCBC9D6" w:rsidR="003D09FB" w:rsidRPr="00F00179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Đơn vị đăng ký</w:t>
            </w:r>
          </w:p>
        </w:tc>
        <w:tc>
          <w:tcPr>
            <w:tcW w:w="6236" w:type="dxa"/>
            <w:vAlign w:val="center"/>
          </w:tcPr>
          <w:p w14:paraId="2F0567CF" w14:textId="71585392" w:rsidR="00597F26" w:rsidRPr="00F00179" w:rsidRDefault="00597F26" w:rsidP="00B74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D09FB" w:rsidRPr="00F00179" w14:paraId="34CAFC1A" w14:textId="77777777" w:rsidTr="00FE4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ABDDD35" w14:textId="1D9AC862" w:rsidR="003D09FB" w:rsidRPr="00F00179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Địa chỉ</w:t>
            </w:r>
          </w:p>
        </w:tc>
        <w:tc>
          <w:tcPr>
            <w:tcW w:w="6236" w:type="dxa"/>
            <w:vAlign w:val="center"/>
          </w:tcPr>
          <w:p w14:paraId="20DC0C27" w14:textId="77777777" w:rsidR="00597F26" w:rsidRPr="00F00179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D09FB" w:rsidRPr="00F00179" w14:paraId="107D312E" w14:textId="77777777" w:rsidTr="00FE4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A36334E" w14:textId="4C0B9857" w:rsidR="003D09FB" w:rsidRPr="00F00179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Mã số thuế</w:t>
            </w:r>
          </w:p>
        </w:tc>
        <w:tc>
          <w:tcPr>
            <w:tcW w:w="6236" w:type="dxa"/>
            <w:vAlign w:val="center"/>
          </w:tcPr>
          <w:p w14:paraId="3C5B2A94" w14:textId="77777777" w:rsidR="003D09FB" w:rsidRPr="00F00179" w:rsidRDefault="003D09FB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D4634" w:rsidRPr="00F00179" w14:paraId="5B154426" w14:textId="77777777" w:rsidTr="00FE4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C6AFA20" w14:textId="706C9E82" w:rsidR="006D4634" w:rsidRPr="00F00179" w:rsidRDefault="006D4634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Mã số ĐVQHNS</w:t>
            </w:r>
            <w:r w:rsidR="004B3D8B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r w:rsidR="00FE4784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nếu có)</w:t>
            </w:r>
          </w:p>
        </w:tc>
        <w:tc>
          <w:tcPr>
            <w:tcW w:w="6236" w:type="dxa"/>
            <w:vAlign w:val="center"/>
          </w:tcPr>
          <w:p w14:paraId="4F0A596B" w14:textId="77777777" w:rsidR="006D4634" w:rsidRPr="00F00179" w:rsidRDefault="006D4634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09FB" w:rsidRPr="00F00179" w14:paraId="3BFC1E75" w14:textId="77777777" w:rsidTr="003D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DF26E" w14:textId="6D3C8C81" w:rsidR="003D09FB" w:rsidRPr="00F00179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Người liên hệ:</w:t>
            </w:r>
          </w:p>
        </w:tc>
        <w:tc>
          <w:tcPr>
            <w:tcW w:w="4675" w:type="dxa"/>
          </w:tcPr>
          <w:p w14:paraId="477A5AD9" w14:textId="2AA35558" w:rsidR="003D09FB" w:rsidRPr="00F00179" w:rsidRDefault="003D09FB" w:rsidP="00597F2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Chức vụ:</w:t>
            </w:r>
          </w:p>
        </w:tc>
      </w:tr>
      <w:tr w:rsidR="003D09FB" w:rsidRPr="00F00179" w14:paraId="1BBD9445" w14:textId="77777777" w:rsidTr="003D0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9505C" w14:textId="46E7187D" w:rsidR="003D09FB" w:rsidRPr="00F00179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Số điện thoại:</w:t>
            </w:r>
          </w:p>
        </w:tc>
        <w:tc>
          <w:tcPr>
            <w:tcW w:w="4675" w:type="dxa"/>
          </w:tcPr>
          <w:p w14:paraId="15FCBBCE" w14:textId="570DD3F4" w:rsidR="003D09FB" w:rsidRPr="00F00179" w:rsidRDefault="003D09FB" w:rsidP="00597F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Email:</w:t>
            </w:r>
          </w:p>
        </w:tc>
      </w:tr>
    </w:tbl>
    <w:p w14:paraId="529C75C5" w14:textId="77777777" w:rsidR="00597F26" w:rsidRPr="00F00179" w:rsidRDefault="00597F26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6"/>
          <w:szCs w:val="26"/>
          <w:lang w:val="vi-VN"/>
        </w:rPr>
      </w:pPr>
    </w:p>
    <w:p w14:paraId="6F468232" w14:textId="1CE4C021" w:rsidR="0057071A" w:rsidRPr="00F00179" w:rsidRDefault="00E324BF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00179">
        <w:rPr>
          <w:rFonts w:ascii="Times New Roman" w:eastAsia="Times New Roman" w:hAnsi="Times New Roman" w:cs="Times New Roman"/>
          <w:b/>
          <w:bCs/>
          <w:sz w:val="26"/>
          <w:szCs w:val="26"/>
        </w:rPr>
        <w:t>NỘI DUNG ĐĂNG KÝ</w:t>
      </w:r>
    </w:p>
    <w:p w14:paraId="3636093B" w14:textId="77777777" w:rsidR="00854F7A" w:rsidRPr="00F00179" w:rsidRDefault="00854F7A" w:rsidP="002C04D1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Style w:val="GridTable1Light-Accent3"/>
        <w:tblW w:w="9366" w:type="dxa"/>
        <w:tblLook w:val="04A0" w:firstRow="1" w:lastRow="0" w:firstColumn="1" w:lastColumn="0" w:noHBand="0" w:noVBand="1"/>
      </w:tblPr>
      <w:tblGrid>
        <w:gridCol w:w="4815"/>
        <w:gridCol w:w="1417"/>
        <w:gridCol w:w="960"/>
        <w:gridCol w:w="2174"/>
      </w:tblGrid>
      <w:tr w:rsidR="00A35002" w:rsidRPr="00F00179" w14:paraId="679A3404" w14:textId="621BE1E3" w:rsidTr="00014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FFE99C" w:themeFill="accent1" w:themeFillTint="66"/>
            <w:vAlign w:val="center"/>
          </w:tcPr>
          <w:p w14:paraId="29C9DE45" w14:textId="4E9478E9" w:rsidR="00A35002" w:rsidRPr="00F00179" w:rsidRDefault="00A35002" w:rsidP="00A3500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Mã dịch vụ, sản phẩm</w:t>
            </w:r>
          </w:p>
        </w:tc>
        <w:tc>
          <w:tcPr>
            <w:tcW w:w="1417" w:type="dxa"/>
            <w:shd w:val="clear" w:color="auto" w:fill="FFE99C" w:themeFill="accent1" w:themeFillTint="66"/>
            <w:vAlign w:val="center"/>
          </w:tcPr>
          <w:p w14:paraId="5A897D56" w14:textId="49954956" w:rsidR="00A35002" w:rsidRPr="00F00179" w:rsidRDefault="00A35002" w:rsidP="00A3500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Giá</w:t>
            </w:r>
          </w:p>
        </w:tc>
        <w:tc>
          <w:tcPr>
            <w:tcW w:w="960" w:type="dxa"/>
            <w:shd w:val="clear" w:color="auto" w:fill="FFE99C" w:themeFill="accent1" w:themeFillTint="66"/>
          </w:tcPr>
          <w:p w14:paraId="5F3D554B" w14:textId="22233D9D" w:rsidR="00A35002" w:rsidRPr="00F00179" w:rsidRDefault="00A35002" w:rsidP="00A3500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Năm</w:t>
            </w:r>
          </w:p>
        </w:tc>
        <w:tc>
          <w:tcPr>
            <w:tcW w:w="2174" w:type="dxa"/>
            <w:shd w:val="clear" w:color="auto" w:fill="FFE99C" w:themeFill="accent1" w:themeFillTint="66"/>
          </w:tcPr>
          <w:p w14:paraId="6A125C83" w14:textId="4829E613" w:rsidR="00A35002" w:rsidRPr="00F00179" w:rsidRDefault="00A35002" w:rsidP="00A3500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Tổng</w:t>
            </w:r>
          </w:p>
        </w:tc>
      </w:tr>
      <w:tr w:rsidR="00A35002" w:rsidRPr="00F00179" w14:paraId="1F723F73" w14:textId="6EC891D6" w:rsidTr="0001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EB23081" w14:textId="08BD0F40" w:rsidR="00A35002" w:rsidRPr="00F00179" w:rsidRDefault="00A35002" w:rsidP="00A3500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>QTBV-BV2</w:t>
            </w:r>
            <w:r w:rsidR="00BD5053"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 xml:space="preserve"> (Xem mã dịch vụ trong trang hướng dẫn)</w:t>
            </w:r>
          </w:p>
        </w:tc>
        <w:tc>
          <w:tcPr>
            <w:tcW w:w="1417" w:type="dxa"/>
            <w:vAlign w:val="center"/>
          </w:tcPr>
          <w:p w14:paraId="420A47D3" w14:textId="5E7F8532" w:rsidR="00A35002" w:rsidRPr="00F00179" w:rsidRDefault="00643E52" w:rsidP="00BD505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6</w:t>
            </w:r>
            <w:r w:rsidR="00A35002"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.000.000</w:t>
            </w:r>
          </w:p>
        </w:tc>
        <w:tc>
          <w:tcPr>
            <w:tcW w:w="960" w:type="dxa"/>
            <w:vAlign w:val="center"/>
          </w:tcPr>
          <w:p w14:paraId="23659778" w14:textId="712B9D9B" w:rsidR="00A35002" w:rsidRPr="00F00179" w:rsidRDefault="00A35002" w:rsidP="00A350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3</w:t>
            </w:r>
          </w:p>
        </w:tc>
        <w:tc>
          <w:tcPr>
            <w:tcW w:w="2174" w:type="dxa"/>
            <w:vAlign w:val="center"/>
          </w:tcPr>
          <w:p w14:paraId="43AA4B50" w14:textId="0B18F9CA" w:rsidR="00A35002" w:rsidRPr="00F00179" w:rsidRDefault="00A35002" w:rsidP="00BD505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1</w:t>
            </w:r>
            <w:r w:rsidR="00643E52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8</w:t>
            </w: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.000.000</w:t>
            </w:r>
          </w:p>
        </w:tc>
      </w:tr>
      <w:tr w:rsidR="00A35002" w:rsidRPr="00F00179" w14:paraId="58420569" w14:textId="77777777" w:rsidTr="0001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B61A101" w14:textId="008795B6" w:rsidR="00A35002" w:rsidRPr="00F00179" w:rsidRDefault="0001412B" w:rsidP="00A35002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T</w:t>
            </w:r>
            <w:r w:rsidR="00A35002"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ài khoản sử dụng trang: </w:t>
            </w:r>
            <w:r w:rsidR="00A35002"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>KHTH, CLBV, Điều dưỡng, KSNK, Dinh dưỡng, … (chọn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 xml:space="preserve"> </w:t>
            </w:r>
            <w:r w:rsidR="0055797E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>1-3</w:t>
            </w:r>
            <w:r w:rsidR="00A35002"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 xml:space="preserve"> trang</w:t>
            </w:r>
            <w:r w:rsidR="007A264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 xml:space="preserve"> tùy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 xml:space="preserve"> theo </w:t>
            </w:r>
            <w:r w:rsidR="007A264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 xml:space="preserve">khuyến mãi của </w:t>
            </w:r>
            <w:r w:rsidR="0055797E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>gói tương ứng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highlight w:val="yellow"/>
                <w:lang w:val="vi-VN"/>
              </w:rPr>
              <w:t>)</w:t>
            </w:r>
          </w:p>
        </w:tc>
        <w:tc>
          <w:tcPr>
            <w:tcW w:w="1417" w:type="dxa"/>
            <w:vAlign w:val="center"/>
          </w:tcPr>
          <w:p w14:paraId="5B6A5C9B" w14:textId="29EFD2F8" w:rsidR="00A35002" w:rsidRPr="00F00179" w:rsidRDefault="00A35002" w:rsidP="00A350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0</w:t>
            </w:r>
          </w:p>
        </w:tc>
        <w:tc>
          <w:tcPr>
            <w:tcW w:w="960" w:type="dxa"/>
            <w:vAlign w:val="center"/>
          </w:tcPr>
          <w:p w14:paraId="1A6F9DD2" w14:textId="707D4457" w:rsidR="00A35002" w:rsidRPr="00F00179" w:rsidRDefault="00A35002" w:rsidP="00A350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1</w:t>
            </w:r>
          </w:p>
        </w:tc>
        <w:tc>
          <w:tcPr>
            <w:tcW w:w="2174" w:type="dxa"/>
            <w:vAlign w:val="center"/>
          </w:tcPr>
          <w:p w14:paraId="47065043" w14:textId="48D67EEA" w:rsidR="00A35002" w:rsidRPr="00F00179" w:rsidRDefault="00A35002" w:rsidP="00A350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Khuyễn mãi kèm theo (0 đồng)</w:t>
            </w:r>
          </w:p>
        </w:tc>
      </w:tr>
      <w:tr w:rsidR="00A35002" w:rsidRPr="00F00179" w14:paraId="514F2D0A" w14:textId="692FB523" w:rsidTr="0001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2EFEAB3" w14:textId="4C9E0D6B" w:rsidR="00A35002" w:rsidRPr="00F00179" w:rsidRDefault="00A35002" w:rsidP="00A350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TỔNG CỘNG</w:t>
            </w:r>
          </w:p>
        </w:tc>
        <w:tc>
          <w:tcPr>
            <w:tcW w:w="1417" w:type="dxa"/>
            <w:vAlign w:val="center"/>
          </w:tcPr>
          <w:p w14:paraId="790BBE00" w14:textId="09E180C5" w:rsidR="00A35002" w:rsidRPr="00F00179" w:rsidRDefault="00A35002" w:rsidP="00A350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960" w:type="dxa"/>
            <w:vAlign w:val="center"/>
          </w:tcPr>
          <w:p w14:paraId="5284F245" w14:textId="314A490F" w:rsidR="00A35002" w:rsidRPr="00F00179" w:rsidRDefault="00A35002" w:rsidP="00A350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2174" w:type="dxa"/>
            <w:vAlign w:val="center"/>
          </w:tcPr>
          <w:p w14:paraId="719CF5A1" w14:textId="47B9E637" w:rsidR="00A35002" w:rsidRPr="00F00179" w:rsidRDefault="00BD5053" w:rsidP="00A350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  <w:t>1</w:t>
            </w:r>
            <w:r w:rsidR="00643E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  <w:t>8</w:t>
            </w:r>
            <w:r w:rsidR="00A35002"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  <w:t>.000.000đ</w:t>
            </w:r>
          </w:p>
        </w:tc>
      </w:tr>
    </w:tbl>
    <w:p w14:paraId="54E34807" w14:textId="15843242" w:rsidR="00C63727" w:rsidRPr="00F00179" w:rsidRDefault="00C6372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*</w:t>
      </w:r>
      <w:r w:rsidR="0066282A"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Chi phí đã bao gồm thuế VAT</w:t>
      </w:r>
    </w:p>
    <w:p w14:paraId="1AA25828" w14:textId="78773F16" w:rsidR="00C63727" w:rsidRPr="00F00179" w:rsidRDefault="00034697" w:rsidP="0001412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**Chi phí có hiệu lực từ </w:t>
      </w:r>
      <w:r w:rsidR="0001412B"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15</w:t>
      </w: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/1</w:t>
      </w:r>
      <w:r w:rsidR="0001412B"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2</w:t>
      </w: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/2025 đến </w:t>
      </w:r>
      <w:r w:rsidR="00D920E0"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3</w:t>
      </w:r>
      <w:r w:rsidR="006E0FD6"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0</w:t>
      </w: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="006E0FD6"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06</w:t>
      </w:r>
      <w:r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/202</w:t>
      </w:r>
      <w:r w:rsidR="006E0FD6" w:rsidRPr="00F00179">
        <w:rPr>
          <w:rFonts w:ascii="Times New Roman" w:eastAsia="Times New Roman" w:hAnsi="Times New Roman" w:cs="Times New Roman"/>
          <w:sz w:val="26"/>
          <w:szCs w:val="26"/>
          <w:lang w:val="vi-VN"/>
        </w:rPr>
        <w:t>6</w:t>
      </w:r>
    </w:p>
    <w:p w14:paraId="787E7490" w14:textId="77777777" w:rsidR="00713A0C" w:rsidRPr="00F00179" w:rsidRDefault="00713A0C" w:rsidP="00B9192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0"/>
      </w:tblGrid>
      <w:tr w:rsidR="003D09FB" w:rsidRPr="00F00179" w14:paraId="3BEAA12D" w14:textId="77777777" w:rsidTr="00F00179">
        <w:tc>
          <w:tcPr>
            <w:tcW w:w="5670" w:type="dxa"/>
          </w:tcPr>
          <w:p w14:paraId="2BCD70D5" w14:textId="0955F17D" w:rsidR="003D09FB" w:rsidRPr="00F00179" w:rsidRDefault="003D09FB" w:rsidP="00F0017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Thông tin chuyển khoản</w:t>
            </w:r>
          </w:p>
        </w:tc>
        <w:tc>
          <w:tcPr>
            <w:tcW w:w="3680" w:type="dxa"/>
          </w:tcPr>
          <w:p w14:paraId="036E5CCC" w14:textId="73EF5DA5" w:rsidR="003D09FB" w:rsidRPr="00F00179" w:rsidRDefault="003D09FB" w:rsidP="00F001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Xác nhận của đơn vị đăng ký</w:t>
            </w:r>
          </w:p>
        </w:tc>
      </w:tr>
      <w:tr w:rsidR="003D09FB" w:rsidRPr="00F00179" w14:paraId="70D9471F" w14:textId="77777777" w:rsidTr="00F00179">
        <w:tc>
          <w:tcPr>
            <w:tcW w:w="5670" w:type="dxa"/>
          </w:tcPr>
          <w:p w14:paraId="1228631C" w14:textId="31B114B2" w:rsidR="006E0FD6" w:rsidRPr="00F00179" w:rsidRDefault="00597F26" w:rsidP="00F001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Đơn vị thụ hưởng: </w:t>
            </w:r>
            <w:r w:rsidR="006E0FD6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CÔNG TY CỔ PHẦN</w:t>
            </w:r>
          </w:p>
          <w:p w14:paraId="2681A70F" w14:textId="2F00184D" w:rsidR="003D09FB" w:rsidRPr="00F00179" w:rsidRDefault="006E0FD6" w:rsidP="00F001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TƯ VẤN KẾT NỐI VÀ ĐẦU TƯ M.I.U</w:t>
            </w:r>
          </w:p>
          <w:p w14:paraId="7F75DCFD" w14:textId="5BF9FAAC" w:rsidR="00555303" w:rsidRPr="00F00179" w:rsidRDefault="00555303" w:rsidP="00F001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Mã số thuế</w:t>
            </w:r>
            <w:r w:rsidR="006E0FD6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: 0700876547</w:t>
            </w:r>
          </w:p>
          <w:p w14:paraId="13C12477" w14:textId="7AF61BFF" w:rsidR="00597F26" w:rsidRPr="00F00179" w:rsidRDefault="00597F26" w:rsidP="00F001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Số tài khoản:</w:t>
            </w:r>
            <w:r w:rsidR="006E0FD6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800903366</w:t>
            </w:r>
          </w:p>
          <w:p w14:paraId="5A83B215" w14:textId="77777777" w:rsidR="005F5B0D" w:rsidRPr="00F00179" w:rsidRDefault="006E0FD6" w:rsidP="00F001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Ngân hàng TMCP Quân Đội</w:t>
            </w:r>
          </w:p>
          <w:p w14:paraId="3336157D" w14:textId="66A977BE" w:rsidR="00597F26" w:rsidRPr="00F00179" w:rsidRDefault="00A2613C" w:rsidP="00F0017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Nội dung chuyển khoản: </w:t>
            </w:r>
            <w:r w:rsidR="00854F7A"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 xml:space="preserve">[tên ngắn gọn của bệnh viện] </w:t>
            </w:r>
            <w:r w:rsidR="0001412B"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[QTBV-BV1</w:t>
            </w:r>
            <w:r w:rsidR="00854F7A"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>]</w:t>
            </w:r>
            <w:r w:rsidR="009E1A28" w:rsidRPr="00F0017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vi-VN"/>
              </w:rPr>
              <w:t xml:space="preserve">. Ví dụ: </w:t>
            </w:r>
            <w:r w:rsidR="009E1A28" w:rsidRPr="00C15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  <w:t>BV A80 QTBV-BV</w:t>
            </w:r>
            <w:r w:rsidR="00D00807" w:rsidRPr="00C15A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val="vi-VN"/>
              </w:rPr>
              <w:t>2</w:t>
            </w:r>
          </w:p>
        </w:tc>
        <w:tc>
          <w:tcPr>
            <w:tcW w:w="3680" w:type="dxa"/>
          </w:tcPr>
          <w:p w14:paraId="3CE32398" w14:textId="77B30B28" w:rsidR="003D09FB" w:rsidRPr="00F00179" w:rsidRDefault="003D09FB" w:rsidP="00F00179">
            <w:pPr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i/>
                <w:iCs w:val="0"/>
                <w:sz w:val="26"/>
                <w:szCs w:val="26"/>
                <w:lang w:val="vi-VN"/>
              </w:rPr>
              <w:t>(ký tên, đóng dấu</w:t>
            </w:r>
            <w:r w:rsidR="003802F8" w:rsidRPr="00F00179">
              <w:rPr>
                <w:rFonts w:ascii="Times New Roman" w:eastAsia="Times New Roman" w:hAnsi="Times New Roman" w:cs="Times New Roman"/>
                <w:i/>
                <w:iCs w:val="0"/>
                <w:sz w:val="26"/>
                <w:szCs w:val="26"/>
                <w:lang w:val="vi-VN"/>
              </w:rPr>
              <w:t>, ngày đăng ký</w:t>
            </w:r>
            <w:r w:rsidRPr="00F00179">
              <w:rPr>
                <w:rFonts w:ascii="Times New Roman" w:eastAsia="Times New Roman" w:hAnsi="Times New Roman" w:cs="Times New Roman"/>
                <w:i/>
                <w:iCs w:val="0"/>
                <w:sz w:val="26"/>
                <w:szCs w:val="26"/>
                <w:lang w:val="vi-VN"/>
              </w:rPr>
              <w:t>)</w:t>
            </w:r>
          </w:p>
        </w:tc>
      </w:tr>
    </w:tbl>
    <w:p w14:paraId="099CF725" w14:textId="06B90071" w:rsidR="009E1A28" w:rsidRPr="00F00179" w:rsidRDefault="009E1A28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399460A" w14:textId="11A5FD5F" w:rsidR="00F6682E" w:rsidRPr="00C15AB5" w:rsidRDefault="00F6682E" w:rsidP="00187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15AB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DANH SÁCH TRANG VÀ GÓI TÀI KHOẢN</w:t>
      </w:r>
    </w:p>
    <w:p w14:paraId="06C6F295" w14:textId="70CE821A" w:rsidR="00E95C15" w:rsidRPr="00C15AB5" w:rsidRDefault="00C41B81" w:rsidP="00187560">
      <w:pPr>
        <w:pStyle w:val="ListParagraph"/>
        <w:numPr>
          <w:ilvl w:val="0"/>
          <w:numId w:val="0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15AB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TRONG </w:t>
      </w:r>
      <w:r w:rsidR="00F6682E" w:rsidRPr="00C15AB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HỆ SINH THÁI QuanTriBenhVien.Vn</w:t>
      </w:r>
    </w:p>
    <w:p w14:paraId="46965E21" w14:textId="77777777" w:rsidR="00187560" w:rsidRPr="00F6682E" w:rsidRDefault="00187560" w:rsidP="00187560">
      <w:pPr>
        <w:pStyle w:val="ListParagraph"/>
        <w:numPr>
          <w:ilvl w:val="0"/>
          <w:numId w:val="0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GridTable1Light-Accent3"/>
        <w:tblW w:w="9634" w:type="dxa"/>
        <w:tblLook w:val="04A0" w:firstRow="1" w:lastRow="0" w:firstColumn="1" w:lastColumn="0" w:noHBand="0" w:noVBand="1"/>
      </w:tblPr>
      <w:tblGrid>
        <w:gridCol w:w="4815"/>
        <w:gridCol w:w="1843"/>
        <w:gridCol w:w="1275"/>
        <w:gridCol w:w="1701"/>
      </w:tblGrid>
      <w:tr w:rsidR="00E95C15" w:rsidRPr="00F00179" w14:paraId="1DCC82CC" w14:textId="77777777" w:rsidTr="00874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FFE99C" w:themeFill="accent1" w:themeFillTint="66"/>
          </w:tcPr>
          <w:p w14:paraId="1732B5A4" w14:textId="19F3CFAB" w:rsidR="00E95C15" w:rsidRPr="00F00179" w:rsidRDefault="00E95C15" w:rsidP="002704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Website</w:t>
            </w:r>
          </w:p>
        </w:tc>
        <w:tc>
          <w:tcPr>
            <w:tcW w:w="1843" w:type="dxa"/>
            <w:shd w:val="clear" w:color="auto" w:fill="FFE99C" w:themeFill="accent1" w:themeFillTint="66"/>
            <w:vAlign w:val="center"/>
          </w:tcPr>
          <w:p w14:paraId="65B536C1" w14:textId="24746AEA" w:rsidR="00E95C15" w:rsidRPr="00F00179" w:rsidRDefault="00E95C15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Mã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gói</w:t>
            </w:r>
          </w:p>
        </w:tc>
        <w:tc>
          <w:tcPr>
            <w:tcW w:w="1275" w:type="dxa"/>
            <w:shd w:val="clear" w:color="auto" w:fill="FFE99C" w:themeFill="accent1" w:themeFillTint="66"/>
          </w:tcPr>
          <w:p w14:paraId="114B43C4" w14:textId="35B254A2" w:rsidR="00E95C15" w:rsidRPr="00F00179" w:rsidRDefault="00E95C15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Hạng BV</w:t>
            </w:r>
          </w:p>
        </w:tc>
        <w:tc>
          <w:tcPr>
            <w:tcW w:w="1701" w:type="dxa"/>
            <w:shd w:val="clear" w:color="auto" w:fill="FFE99C" w:themeFill="accent1" w:themeFillTint="66"/>
            <w:vAlign w:val="center"/>
          </w:tcPr>
          <w:p w14:paraId="740288BD" w14:textId="7BA8AEEA" w:rsidR="00E95C15" w:rsidRPr="00F00179" w:rsidRDefault="00E95C15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Giá/năm</w:t>
            </w:r>
          </w:p>
        </w:tc>
      </w:tr>
      <w:tr w:rsidR="00E95C15" w:rsidRPr="00F00179" w14:paraId="3E1DAAC9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698CCF91" w14:textId="05DD6053" w:rsidR="00E95C15" w:rsidRPr="00F00179" w:rsidRDefault="00E95C15" w:rsidP="00E62A7C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QuanTriBenhVien.Vn</w:t>
            </w:r>
          </w:p>
          <w:p w14:paraId="5432ADC0" w14:textId="77777777" w:rsidR="00E95C15" w:rsidRPr="00F00179" w:rsidRDefault="00E95C15" w:rsidP="0027040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Ban giám đốc, trưởng khoa phòng</w:t>
            </w:r>
          </w:p>
          <w:p w14:paraId="31BFF0D2" w14:textId="054B35C1" w:rsidR="00E95C15" w:rsidRPr="00F00179" w:rsidRDefault="00E95C15" w:rsidP="00270407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(Bao gồm CongVan.Vn chuyên về văn bản pháp lý trong Y tế</w:t>
            </w:r>
            <w:r w:rsidR="0047127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 </w:t>
            </w:r>
            <w:r w:rsidR="0058578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và 1-3 trang chuyên biệt</w:t>
            </w:r>
            <w:r w:rsidR="0047127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 bên dưới</w:t>
            </w:r>
            <w:r w:rsidR="008748F0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 tùy theo gói *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)</w:t>
            </w:r>
          </w:p>
        </w:tc>
        <w:tc>
          <w:tcPr>
            <w:tcW w:w="1843" w:type="dxa"/>
          </w:tcPr>
          <w:p w14:paraId="66766E47" w14:textId="554CD42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QTBV-BV1</w:t>
            </w:r>
          </w:p>
        </w:tc>
        <w:tc>
          <w:tcPr>
            <w:tcW w:w="1275" w:type="dxa"/>
          </w:tcPr>
          <w:p w14:paraId="5C282D2C" w14:textId="69127F9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66BEDD2A" w14:textId="7CF65603" w:rsidR="00E95C15" w:rsidRPr="00F00179" w:rsidRDefault="00CA537D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="00E95C15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F00179" w14:paraId="7BBF1234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4B9AA2D1" w14:textId="77777777" w:rsidR="00E95C15" w:rsidRPr="00F00179" w:rsidRDefault="00E95C15" w:rsidP="00270407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06650F0F" w14:textId="5380F5D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QTBV-BV2</w:t>
            </w:r>
          </w:p>
        </w:tc>
        <w:tc>
          <w:tcPr>
            <w:tcW w:w="1275" w:type="dxa"/>
          </w:tcPr>
          <w:p w14:paraId="6C95C903" w14:textId="05B590F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6DFF71D6" w14:textId="715445AD" w:rsidR="00E95C15" w:rsidRPr="00F00179" w:rsidRDefault="00B616E1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  <w:r w:rsidR="00E95C15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F00179" w14:paraId="2E099696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424B84A6" w14:textId="77777777" w:rsidR="00E95C15" w:rsidRPr="00F00179" w:rsidRDefault="00E95C15" w:rsidP="00270407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662CB27D" w14:textId="00E069A1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QTBV-BV3</w:t>
            </w:r>
          </w:p>
        </w:tc>
        <w:tc>
          <w:tcPr>
            <w:tcW w:w="1275" w:type="dxa"/>
          </w:tcPr>
          <w:p w14:paraId="37C29865" w14:textId="78CED7F0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5BC84B9C" w14:textId="494D5BAB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8.000.000</w:t>
            </w:r>
          </w:p>
        </w:tc>
      </w:tr>
      <w:tr w:rsidR="00E95C15" w:rsidRPr="00F00179" w14:paraId="7B543370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4738C5D3" w14:textId="0E015E8B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KHTH.VN</w:t>
            </w:r>
          </w:p>
          <w:p w14:paraId="08FE1F65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phòng, chuyên viên phòng Kế hoạch tổng hợp</w:t>
            </w:r>
          </w:p>
          <w:p w14:paraId="5EA606EA" w14:textId="380B16B8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(Bao gồm NCKH.NET)</w:t>
            </w:r>
          </w:p>
        </w:tc>
        <w:tc>
          <w:tcPr>
            <w:tcW w:w="1843" w:type="dxa"/>
          </w:tcPr>
          <w:p w14:paraId="132DB7A4" w14:textId="7F744378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KHTH-BV1</w:t>
            </w:r>
          </w:p>
        </w:tc>
        <w:tc>
          <w:tcPr>
            <w:tcW w:w="1275" w:type="dxa"/>
          </w:tcPr>
          <w:p w14:paraId="76E2E97F" w14:textId="0673BEB7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5BEAC127" w14:textId="7605EA12" w:rsidR="00E95C15" w:rsidRPr="00F00179" w:rsidRDefault="001D3D34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="00E95C15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F00179" w14:paraId="7372BCBC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1FAA7732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69AB757B" w14:textId="15649ED7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KHTH-BV2</w:t>
            </w:r>
          </w:p>
        </w:tc>
        <w:tc>
          <w:tcPr>
            <w:tcW w:w="1275" w:type="dxa"/>
          </w:tcPr>
          <w:p w14:paraId="6A6E67B2" w14:textId="21681A0B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71C6D1FD" w14:textId="612BA027" w:rsidR="00E95C15" w:rsidRPr="00F00179" w:rsidRDefault="001D3D34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="00E95C15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F00179" w14:paraId="042B03EB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142D3095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24AD8F5C" w14:textId="3C41086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KHTH-BV3</w:t>
            </w:r>
          </w:p>
        </w:tc>
        <w:tc>
          <w:tcPr>
            <w:tcW w:w="1275" w:type="dxa"/>
          </w:tcPr>
          <w:p w14:paraId="442A9BBD" w14:textId="31BBEE3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31617DFC" w14:textId="1A75E7F1" w:rsidR="00E95C15" w:rsidRPr="00F00179" w:rsidRDefault="001D3D34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  <w:r w:rsidR="00E95C15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F00179" w14:paraId="3F7CB4F5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1C044022" w14:textId="774E70F7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CLBV.VN</w:t>
            </w:r>
          </w:p>
          <w:p w14:paraId="2E8F5A06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phòng, chuyên viên phòng Quản lý chất lượng</w:t>
            </w:r>
          </w:p>
          <w:p w14:paraId="6A1D28AC" w14:textId="42259D29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(Bao gồm</w:t>
            </w:r>
            <w:r w:rsidR="00AC5EC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 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ChatLuongLamSang.Vn </w:t>
            </w:r>
            <w:r w:rsidR="00AC5EC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và 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QLCL.NET)</w:t>
            </w:r>
          </w:p>
        </w:tc>
        <w:tc>
          <w:tcPr>
            <w:tcW w:w="1843" w:type="dxa"/>
          </w:tcPr>
          <w:p w14:paraId="7BAE43E5" w14:textId="2A4D483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CLBV-BV1</w:t>
            </w:r>
          </w:p>
        </w:tc>
        <w:tc>
          <w:tcPr>
            <w:tcW w:w="1275" w:type="dxa"/>
          </w:tcPr>
          <w:p w14:paraId="35C7606E" w14:textId="11AF76A0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676F9A3B" w14:textId="31A5840B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52CD4FEE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2E36E795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0B5F0B09" w14:textId="502E4E22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CLBV-BV2</w:t>
            </w:r>
          </w:p>
        </w:tc>
        <w:tc>
          <w:tcPr>
            <w:tcW w:w="1275" w:type="dxa"/>
          </w:tcPr>
          <w:p w14:paraId="59605C37" w14:textId="1366912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58370BD2" w14:textId="3CCB2BE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382A5BBC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298032BB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3626FE89" w14:textId="25EC12C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CLBV-BV3</w:t>
            </w:r>
          </w:p>
        </w:tc>
        <w:tc>
          <w:tcPr>
            <w:tcW w:w="1275" w:type="dxa"/>
          </w:tcPr>
          <w:p w14:paraId="08CB15D8" w14:textId="60DB1B0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10FF9601" w14:textId="60BE8A43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74F8C22E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4C0E1E0D" w14:textId="7F764C57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DieuDuong.Info</w:t>
            </w:r>
          </w:p>
          <w:p w14:paraId="54A3C1FF" w14:textId="0E8D7B84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</w:t>
            </w:r>
            <w:r w:rsidR="00C15AB5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, 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chuyên viên phòng </w:t>
            </w:r>
            <w:r w:rsidR="00C15AB5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đ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iều dưỡng</w:t>
            </w:r>
            <w:r w:rsidR="00C15AB5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; điều dưỡng trưởng khoa</w:t>
            </w:r>
          </w:p>
        </w:tc>
        <w:tc>
          <w:tcPr>
            <w:tcW w:w="1843" w:type="dxa"/>
          </w:tcPr>
          <w:p w14:paraId="29563558" w14:textId="71D8E02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PĐD-BV1</w:t>
            </w:r>
          </w:p>
        </w:tc>
        <w:tc>
          <w:tcPr>
            <w:tcW w:w="1275" w:type="dxa"/>
          </w:tcPr>
          <w:p w14:paraId="2A9AD024" w14:textId="50A976B2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6B494569" w14:textId="7211A95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02F473AE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063E546D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20399ADD" w14:textId="1B7858C1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PĐ -BV2</w:t>
            </w:r>
          </w:p>
        </w:tc>
        <w:tc>
          <w:tcPr>
            <w:tcW w:w="1275" w:type="dxa"/>
          </w:tcPr>
          <w:p w14:paraId="13A6701E" w14:textId="103B749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5CF6CBC7" w14:textId="102FC508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7D4CD3D1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77067A47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E8DEC1B" w14:textId="6C98A2BF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PĐD-BV3</w:t>
            </w:r>
          </w:p>
        </w:tc>
        <w:tc>
          <w:tcPr>
            <w:tcW w:w="1275" w:type="dxa"/>
          </w:tcPr>
          <w:p w14:paraId="5D1B836C" w14:textId="53F57EBB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35A7B162" w14:textId="7327E8D1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5A18A218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0766E341" w14:textId="39CC2C1E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KSNK.VN</w:t>
            </w:r>
          </w:p>
          <w:p w14:paraId="1128DE80" w14:textId="5582C099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khoa, nhân viên khoa Kiểm soát nhiễm khuẩn</w:t>
            </w:r>
          </w:p>
        </w:tc>
        <w:tc>
          <w:tcPr>
            <w:tcW w:w="1843" w:type="dxa"/>
          </w:tcPr>
          <w:p w14:paraId="67EC9C94" w14:textId="281C9835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KSNK-BV1</w:t>
            </w:r>
          </w:p>
        </w:tc>
        <w:tc>
          <w:tcPr>
            <w:tcW w:w="1275" w:type="dxa"/>
          </w:tcPr>
          <w:p w14:paraId="6F9298E9" w14:textId="0C0BA1A8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7B3FCFED" w14:textId="038DBCD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149999E1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7E0F5B3E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2E2C4246" w14:textId="72F194E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KSNK -BV2</w:t>
            </w:r>
          </w:p>
        </w:tc>
        <w:tc>
          <w:tcPr>
            <w:tcW w:w="1275" w:type="dxa"/>
          </w:tcPr>
          <w:p w14:paraId="532181E8" w14:textId="354555B7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72F74EDE" w14:textId="660118C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27B72149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63B110B2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1ADA7334" w14:textId="36A8666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KSNK -BV3</w:t>
            </w:r>
          </w:p>
        </w:tc>
        <w:tc>
          <w:tcPr>
            <w:tcW w:w="1275" w:type="dxa"/>
          </w:tcPr>
          <w:p w14:paraId="509BE08F" w14:textId="3FF6235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49825301" w14:textId="478190C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2481AA7C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3784B1C8" w14:textId="438D5A81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CLXN.VN</w:t>
            </w:r>
          </w:p>
          <w:p w14:paraId="528F6C94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khoa, nhân viên khoa Xét Nghiệm</w:t>
            </w:r>
          </w:p>
          <w:p w14:paraId="78A50B56" w14:textId="5001EAD3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(Bao gồm XetNghiem.Info)</w:t>
            </w:r>
          </w:p>
        </w:tc>
        <w:tc>
          <w:tcPr>
            <w:tcW w:w="1843" w:type="dxa"/>
          </w:tcPr>
          <w:p w14:paraId="6EB0DF98" w14:textId="6C07E0E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CLXN-BV1</w:t>
            </w:r>
          </w:p>
        </w:tc>
        <w:tc>
          <w:tcPr>
            <w:tcW w:w="1275" w:type="dxa"/>
          </w:tcPr>
          <w:p w14:paraId="0B9865CF" w14:textId="60B6ED50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127EC614" w14:textId="0702A59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3A4259C9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1D7619E3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56CBCDD7" w14:textId="38E9D22F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CLXN-BV2</w:t>
            </w:r>
          </w:p>
        </w:tc>
        <w:tc>
          <w:tcPr>
            <w:tcW w:w="1275" w:type="dxa"/>
          </w:tcPr>
          <w:p w14:paraId="70293CAA" w14:textId="64BB0A0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63A489AB" w14:textId="70866DA5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066BDDCA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1E7B46BE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7A55AEE0" w14:textId="756D88B5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CLXN-BV3</w:t>
            </w:r>
          </w:p>
        </w:tc>
        <w:tc>
          <w:tcPr>
            <w:tcW w:w="1275" w:type="dxa"/>
          </w:tcPr>
          <w:p w14:paraId="6FC2EEAB" w14:textId="767D757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4422CEFF" w14:textId="79092AF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4D5E04B1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732836FE" w14:textId="6BD08A21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VTTB.VN</w:t>
            </w:r>
          </w:p>
          <w:p w14:paraId="68D29958" w14:textId="25C1C8CA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phòng, chuyên viên phòng Vật tư thiết b</w:t>
            </w:r>
            <w:r w:rsidR="007B3CCE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ị; Đối tác với bệnh viện</w:t>
            </w:r>
          </w:p>
        </w:tc>
        <w:tc>
          <w:tcPr>
            <w:tcW w:w="1843" w:type="dxa"/>
          </w:tcPr>
          <w:p w14:paraId="7251B489" w14:textId="054CBC5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VTTB-BV1</w:t>
            </w:r>
          </w:p>
        </w:tc>
        <w:tc>
          <w:tcPr>
            <w:tcW w:w="1275" w:type="dxa"/>
          </w:tcPr>
          <w:p w14:paraId="6EBE4A3E" w14:textId="460FD01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4387D75E" w14:textId="244B1055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09E06742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2AE6E872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777037B3" w14:textId="7D31298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VTTB-BV2</w:t>
            </w:r>
          </w:p>
        </w:tc>
        <w:tc>
          <w:tcPr>
            <w:tcW w:w="1275" w:type="dxa"/>
          </w:tcPr>
          <w:p w14:paraId="65EBDD0A" w14:textId="67AEBA0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2715C983" w14:textId="153323A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65EECA05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00E5F917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11919DFB" w14:textId="06227B4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VTTB-BV3</w:t>
            </w:r>
          </w:p>
        </w:tc>
        <w:tc>
          <w:tcPr>
            <w:tcW w:w="1275" w:type="dxa"/>
          </w:tcPr>
          <w:p w14:paraId="1DE7567B" w14:textId="352376CF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1A66699F" w14:textId="248BAFE3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3966FF13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14C90E6E" w14:textId="79D29980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HCQT.VN</w:t>
            </w:r>
          </w:p>
          <w:p w14:paraId="003B3D46" w14:textId="0CFFE40E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phòng, chuyên viên phòng Hành chính quản trị</w:t>
            </w:r>
            <w:r w:rsidR="007B3CCE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; Đối tác với bệnh viện</w:t>
            </w:r>
          </w:p>
        </w:tc>
        <w:tc>
          <w:tcPr>
            <w:tcW w:w="1843" w:type="dxa"/>
          </w:tcPr>
          <w:p w14:paraId="7BAA5974" w14:textId="6BE314B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HCQT-BV1</w:t>
            </w:r>
          </w:p>
        </w:tc>
        <w:tc>
          <w:tcPr>
            <w:tcW w:w="1275" w:type="dxa"/>
          </w:tcPr>
          <w:p w14:paraId="07ED0443" w14:textId="2C91BBF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5136ABBB" w14:textId="4EED7D4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542F55D2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3F544316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1E9E6BE6" w14:textId="6212A1F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HCQT-BV2</w:t>
            </w:r>
          </w:p>
        </w:tc>
        <w:tc>
          <w:tcPr>
            <w:tcW w:w="1275" w:type="dxa"/>
          </w:tcPr>
          <w:p w14:paraId="04B10348" w14:textId="6DE5BC1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3E9E2647" w14:textId="2AC9398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5D11A623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36FC45F0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0713CA34" w14:textId="73E0C9A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HCQT-BV3</w:t>
            </w:r>
          </w:p>
        </w:tc>
        <w:tc>
          <w:tcPr>
            <w:tcW w:w="1275" w:type="dxa"/>
          </w:tcPr>
          <w:p w14:paraId="09FDC192" w14:textId="216E9142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1D40E158" w14:textId="15D791B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</w:tbl>
    <w:p w14:paraId="69824CF4" w14:textId="77777777" w:rsidR="007B3CCE" w:rsidRDefault="007B3CCE">
      <w:r>
        <w:rPr>
          <w:b/>
          <w:bCs/>
        </w:rPr>
        <w:br w:type="page"/>
      </w:r>
    </w:p>
    <w:tbl>
      <w:tblPr>
        <w:tblStyle w:val="GridTable1Light-Accent3"/>
        <w:tblW w:w="9634" w:type="dxa"/>
        <w:tblLook w:val="04A0" w:firstRow="1" w:lastRow="0" w:firstColumn="1" w:lastColumn="0" w:noHBand="0" w:noVBand="1"/>
      </w:tblPr>
      <w:tblGrid>
        <w:gridCol w:w="4815"/>
        <w:gridCol w:w="1843"/>
        <w:gridCol w:w="1275"/>
        <w:gridCol w:w="1701"/>
      </w:tblGrid>
      <w:tr w:rsidR="00E95C15" w:rsidRPr="00F00179" w14:paraId="76591381" w14:textId="77777777" w:rsidTr="00874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4291ABA0" w14:textId="51273DFF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CNTT.IT</w:t>
            </w:r>
          </w:p>
          <w:p w14:paraId="531D9A2F" w14:textId="4A3AC3C5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phòng, chuyên viên phòng Công nghệ thông tin</w:t>
            </w:r>
            <w:r w:rsidR="007B3CCE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; Đối tác với bệnh viện</w:t>
            </w:r>
          </w:p>
          <w:p w14:paraId="18152013" w14:textId="1C93930F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(Bao gồm</w:t>
            </w:r>
            <w:r w:rsidR="00AC5EC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 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HI.AI.VN chuyên về ứng dụng AI trong Y tế)</w:t>
            </w:r>
          </w:p>
        </w:tc>
        <w:tc>
          <w:tcPr>
            <w:tcW w:w="1843" w:type="dxa"/>
          </w:tcPr>
          <w:p w14:paraId="7D7C3D3C" w14:textId="019EEE5A" w:rsidR="00E95C15" w:rsidRPr="007B3CCE" w:rsidRDefault="00E95C15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B3CC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CNTT-BV1</w:t>
            </w:r>
          </w:p>
        </w:tc>
        <w:tc>
          <w:tcPr>
            <w:tcW w:w="1275" w:type="dxa"/>
          </w:tcPr>
          <w:p w14:paraId="48677ADB" w14:textId="29C75A09" w:rsidR="00E95C15" w:rsidRPr="007B3CCE" w:rsidRDefault="00E95C15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7B3CCE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  <w:vAlign w:val="center"/>
          </w:tcPr>
          <w:p w14:paraId="224619D0" w14:textId="66F7B855" w:rsidR="00E95C15" w:rsidRPr="007B3CCE" w:rsidRDefault="00E95C15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7B3CCE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3BD1BB9F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524E3EFD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1ED344F5" w14:textId="7FDD5C9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CNTT-BV2</w:t>
            </w:r>
          </w:p>
        </w:tc>
        <w:tc>
          <w:tcPr>
            <w:tcW w:w="1275" w:type="dxa"/>
          </w:tcPr>
          <w:p w14:paraId="079F55A2" w14:textId="5FD5C291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2A0924B3" w14:textId="44E10591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65F411FB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78179F5F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3D49ECD5" w14:textId="11A6057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CNTT-BV3</w:t>
            </w:r>
          </w:p>
        </w:tc>
        <w:tc>
          <w:tcPr>
            <w:tcW w:w="1275" w:type="dxa"/>
          </w:tcPr>
          <w:p w14:paraId="7F1A04B1" w14:textId="26961077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  <w:vAlign w:val="center"/>
          </w:tcPr>
          <w:p w14:paraId="580F81D1" w14:textId="06A4E60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76F4404B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3494E957" w14:textId="2FD1C0B8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XuatToan.Vn</w:t>
            </w:r>
          </w:p>
          <w:p w14:paraId="4FC874AA" w14:textId="53AF5176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tổ Bảo hiểm y tế, giám sát viện phí</w:t>
            </w:r>
          </w:p>
        </w:tc>
        <w:tc>
          <w:tcPr>
            <w:tcW w:w="1843" w:type="dxa"/>
          </w:tcPr>
          <w:p w14:paraId="5830713A" w14:textId="492AB0F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XML-BV1</w:t>
            </w:r>
          </w:p>
        </w:tc>
        <w:tc>
          <w:tcPr>
            <w:tcW w:w="1275" w:type="dxa"/>
          </w:tcPr>
          <w:p w14:paraId="509BF13C" w14:textId="66026C43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</w:tcPr>
          <w:p w14:paraId="5574A53F" w14:textId="2432EC32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489AA2F3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1353785B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043CFF52" w14:textId="6A37274F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XML-BV2</w:t>
            </w:r>
          </w:p>
        </w:tc>
        <w:tc>
          <w:tcPr>
            <w:tcW w:w="1275" w:type="dxa"/>
          </w:tcPr>
          <w:p w14:paraId="6D441164" w14:textId="060027A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</w:tcPr>
          <w:p w14:paraId="331BB279" w14:textId="0982780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62EDA617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6F6A19B1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54689E33" w14:textId="292C2D0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XML-BV3</w:t>
            </w:r>
          </w:p>
        </w:tc>
        <w:tc>
          <w:tcPr>
            <w:tcW w:w="1275" w:type="dxa"/>
          </w:tcPr>
          <w:p w14:paraId="50E6AF4D" w14:textId="4EFEC973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</w:tcPr>
          <w:p w14:paraId="4C89F0F4" w14:textId="675C098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014ACF87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5209BE4F" w14:textId="62151335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KhoaDuoc.Vn</w:t>
            </w:r>
          </w:p>
          <w:p w14:paraId="7BDE38B7" w14:textId="384B040D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khoa, nhân viên khoa Dược, Dược lâm sàng</w:t>
            </w:r>
            <w:r w:rsidR="00CE663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; Đối tác với bệnh viện</w:t>
            </w:r>
          </w:p>
          <w:p w14:paraId="5AD6C380" w14:textId="3ACF89AA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(Bao gồm</w:t>
            </w:r>
            <w:r w:rsidR="00AC5EC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 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DuocThu.Vn)</w:t>
            </w:r>
          </w:p>
        </w:tc>
        <w:tc>
          <w:tcPr>
            <w:tcW w:w="1843" w:type="dxa"/>
          </w:tcPr>
          <w:p w14:paraId="7C16E76E" w14:textId="05D3A50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DUOC-BV1</w:t>
            </w:r>
          </w:p>
        </w:tc>
        <w:tc>
          <w:tcPr>
            <w:tcW w:w="1275" w:type="dxa"/>
          </w:tcPr>
          <w:p w14:paraId="763A84AC" w14:textId="1F83240F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</w:tcPr>
          <w:p w14:paraId="15B95050" w14:textId="3CDFF158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3774834F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2E0825F1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09A4555D" w14:textId="60EC031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DUOC-BV2</w:t>
            </w:r>
          </w:p>
        </w:tc>
        <w:tc>
          <w:tcPr>
            <w:tcW w:w="1275" w:type="dxa"/>
          </w:tcPr>
          <w:p w14:paraId="3C0CAEDC" w14:textId="050B20C7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</w:tcPr>
          <w:p w14:paraId="006B825B" w14:textId="3E00B42B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07996F23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0BDE5046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6ABA373D" w14:textId="1EC91382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DUOC-BV3</w:t>
            </w:r>
          </w:p>
        </w:tc>
        <w:tc>
          <w:tcPr>
            <w:tcW w:w="1275" w:type="dxa"/>
          </w:tcPr>
          <w:p w14:paraId="1E2B1F66" w14:textId="16F53728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</w:tcPr>
          <w:p w14:paraId="04E606A4" w14:textId="4D9D1493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5E58F55B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244955FA" w14:textId="5781ABE9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CTXH.Info</w:t>
            </w:r>
          </w:p>
          <w:p w14:paraId="49348E96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phòng, chuyên viên phòng Công tác xã hội</w:t>
            </w:r>
          </w:p>
          <w:p w14:paraId="2C741D81" w14:textId="137A259E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(Bao gồm T5g.vn các tài nguyên phục vụ công tác truyền thông trong Y tế)</w:t>
            </w:r>
          </w:p>
        </w:tc>
        <w:tc>
          <w:tcPr>
            <w:tcW w:w="1843" w:type="dxa"/>
          </w:tcPr>
          <w:p w14:paraId="7D9CB4DA" w14:textId="236F1D2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CTXH-BV1</w:t>
            </w:r>
          </w:p>
        </w:tc>
        <w:tc>
          <w:tcPr>
            <w:tcW w:w="1275" w:type="dxa"/>
          </w:tcPr>
          <w:p w14:paraId="46014D15" w14:textId="5851AA3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</w:tcPr>
          <w:p w14:paraId="7FD30AF9" w14:textId="77605748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641F033B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15C98A7D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6FD29C7F" w14:textId="593FCA85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CTXH-BV2</w:t>
            </w:r>
          </w:p>
        </w:tc>
        <w:tc>
          <w:tcPr>
            <w:tcW w:w="1275" w:type="dxa"/>
          </w:tcPr>
          <w:p w14:paraId="2F4AE968" w14:textId="4FFC9C2F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</w:tcPr>
          <w:p w14:paraId="7DCAB216" w14:textId="3AF6F612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66881E00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14CBD769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6B139CFA" w14:textId="22FE1627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CTXH-BV3</w:t>
            </w:r>
          </w:p>
        </w:tc>
        <w:tc>
          <w:tcPr>
            <w:tcW w:w="1275" w:type="dxa"/>
          </w:tcPr>
          <w:p w14:paraId="707BCF74" w14:textId="29008F7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</w:tcPr>
          <w:p w14:paraId="6A7A07BF" w14:textId="67E8FE97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0F385E85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0EF3CA42" w14:textId="164A05F8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ToChucNhanSu.VN</w:t>
            </w:r>
          </w:p>
          <w:p w14:paraId="1E269DDD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phòng, chuyên viên phòng Tổ chức cán bộ</w:t>
            </w:r>
          </w:p>
          <w:p w14:paraId="39A2FACD" w14:textId="49318A8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(</w:t>
            </w:r>
            <w:r w:rsidR="0009149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Bao g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ồm NhanLucYDuoc.Vn</w:t>
            </w:r>
            <w:r w:rsidR="0009149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 - T</w:t>
            </w:r>
            <w:r w:rsidR="00091499"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uyển dụng trong Y tế</w:t>
            </w: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)</w:t>
            </w:r>
          </w:p>
        </w:tc>
        <w:tc>
          <w:tcPr>
            <w:tcW w:w="1843" w:type="dxa"/>
          </w:tcPr>
          <w:p w14:paraId="3C7C667C" w14:textId="78BDC3D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TCNS-BV1</w:t>
            </w:r>
          </w:p>
        </w:tc>
        <w:tc>
          <w:tcPr>
            <w:tcW w:w="1275" w:type="dxa"/>
          </w:tcPr>
          <w:p w14:paraId="1F3FBF2B" w14:textId="158D952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</w:tcPr>
          <w:p w14:paraId="0B747EFD" w14:textId="58D284D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7463A409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008EC70C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0076C9B7" w14:textId="7F49347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TCNS-BV2</w:t>
            </w:r>
          </w:p>
        </w:tc>
        <w:tc>
          <w:tcPr>
            <w:tcW w:w="1275" w:type="dxa"/>
          </w:tcPr>
          <w:p w14:paraId="67306399" w14:textId="739F3AA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</w:tcPr>
          <w:p w14:paraId="6825275A" w14:textId="6B95A6E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1251659B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2D98D3EC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5B06D8E1" w14:textId="08A4AB4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TCNS-BV3</w:t>
            </w:r>
          </w:p>
        </w:tc>
        <w:tc>
          <w:tcPr>
            <w:tcW w:w="1275" w:type="dxa"/>
          </w:tcPr>
          <w:p w14:paraId="668F0F4B" w14:textId="3E9AEC51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</w:tcPr>
          <w:p w14:paraId="30BB08E7" w14:textId="4669DEA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7C08764E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57B39D0F" w14:textId="2B683E35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TaiChinhKeToan.Vn</w:t>
            </w:r>
          </w:p>
          <w:p w14:paraId="209D39AB" w14:textId="0E44440B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phòng, chuyên viên phòng Tài chính kế toán</w:t>
            </w:r>
          </w:p>
        </w:tc>
        <w:tc>
          <w:tcPr>
            <w:tcW w:w="1843" w:type="dxa"/>
          </w:tcPr>
          <w:p w14:paraId="4ABA1A34" w14:textId="23101B07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TCKT-BV1</w:t>
            </w:r>
          </w:p>
        </w:tc>
        <w:tc>
          <w:tcPr>
            <w:tcW w:w="1275" w:type="dxa"/>
          </w:tcPr>
          <w:p w14:paraId="60350AE6" w14:textId="5868C7C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</w:tcPr>
          <w:p w14:paraId="608C28DC" w14:textId="194AA8A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6CCCDD3E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6BAF8E3C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8F09666" w14:textId="366FC05B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TCKT-BV2</w:t>
            </w:r>
          </w:p>
        </w:tc>
        <w:tc>
          <w:tcPr>
            <w:tcW w:w="1275" w:type="dxa"/>
          </w:tcPr>
          <w:p w14:paraId="2A44F0C3" w14:textId="46C5DE4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</w:tcPr>
          <w:p w14:paraId="50C6919C" w14:textId="6DEFF989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40D62DFC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0A508FFC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FB05EC8" w14:textId="304BF68C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TCKT-BV3</w:t>
            </w:r>
          </w:p>
        </w:tc>
        <w:tc>
          <w:tcPr>
            <w:tcW w:w="1275" w:type="dxa"/>
          </w:tcPr>
          <w:p w14:paraId="58B49533" w14:textId="2FED760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</w:tcPr>
          <w:p w14:paraId="3C310D40" w14:textId="31D5233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F00179" w14:paraId="4037D153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73AEFF4D" w14:textId="69FE24D4" w:rsidR="00E95C15" w:rsidRPr="00F00179" w:rsidRDefault="00E95C1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KhoaDinhDuong.Vn</w:t>
            </w:r>
          </w:p>
          <w:p w14:paraId="1B851640" w14:textId="4DC6A552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Dành cho Trưởng phó khoa, nhân viên khoa Dinh dưỡng</w:t>
            </w:r>
          </w:p>
        </w:tc>
        <w:tc>
          <w:tcPr>
            <w:tcW w:w="1843" w:type="dxa"/>
          </w:tcPr>
          <w:p w14:paraId="5BB350AB" w14:textId="3BE9AD4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KDD-BV1</w:t>
            </w:r>
          </w:p>
        </w:tc>
        <w:tc>
          <w:tcPr>
            <w:tcW w:w="1275" w:type="dxa"/>
          </w:tcPr>
          <w:p w14:paraId="1FA5E3D7" w14:textId="43D6C14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</w:tcPr>
          <w:p w14:paraId="092A8B8A" w14:textId="22CCA36A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2.000.000</w:t>
            </w:r>
          </w:p>
        </w:tc>
      </w:tr>
      <w:tr w:rsidR="00E95C15" w:rsidRPr="00F00179" w14:paraId="42A5D2C8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38662CBA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2CEB1AA" w14:textId="78334330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KDD-BV2</w:t>
            </w:r>
          </w:p>
        </w:tc>
        <w:tc>
          <w:tcPr>
            <w:tcW w:w="1275" w:type="dxa"/>
          </w:tcPr>
          <w:p w14:paraId="5540B362" w14:textId="20C120CD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</w:tcPr>
          <w:p w14:paraId="0E829549" w14:textId="3A2269C6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3.000.000</w:t>
            </w:r>
          </w:p>
        </w:tc>
      </w:tr>
      <w:tr w:rsidR="00E95C15" w:rsidRPr="00F00179" w14:paraId="06EA67A7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6E942483" w14:textId="77777777" w:rsidR="00E95C15" w:rsidRPr="00F00179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44997F9" w14:textId="6D3E2954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KDD-BV3</w:t>
            </w:r>
          </w:p>
        </w:tc>
        <w:tc>
          <w:tcPr>
            <w:tcW w:w="1275" w:type="dxa"/>
          </w:tcPr>
          <w:p w14:paraId="4F4AA3FA" w14:textId="2C141CCF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</w:tcPr>
          <w:p w14:paraId="5657F1F7" w14:textId="2E2EAA5E" w:rsidR="00E95C15" w:rsidRPr="00F00179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4.000.000</w:t>
            </w:r>
          </w:p>
        </w:tc>
      </w:tr>
      <w:tr w:rsidR="00E95C15" w:rsidRPr="00D0799F" w14:paraId="644BA4D1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699719C1" w14:textId="6F38B806" w:rsidR="00E95C15" w:rsidRPr="00D0799F" w:rsidRDefault="002B37D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NCKH</w:t>
            </w:r>
            <w:r w:rsidR="00E95C15"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NET</w:t>
            </w:r>
          </w:p>
          <w:p w14:paraId="64C3E1C5" w14:textId="022845D9" w:rsidR="00E95C15" w:rsidRPr="00D0799F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Dành cho </w:t>
            </w:r>
            <w:r w:rsidR="002B37D5" w:rsidRPr="00D0799F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nhân viên phụ trách Nghiên cứu khoa học</w:t>
            </w:r>
          </w:p>
        </w:tc>
        <w:tc>
          <w:tcPr>
            <w:tcW w:w="1843" w:type="dxa"/>
          </w:tcPr>
          <w:p w14:paraId="49B9288B" w14:textId="44BDB28A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NCKH</w:t>
            </w:r>
            <w:r w:rsidR="00E95C15"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-BV1</w:t>
            </w:r>
          </w:p>
        </w:tc>
        <w:tc>
          <w:tcPr>
            <w:tcW w:w="1275" w:type="dxa"/>
          </w:tcPr>
          <w:p w14:paraId="6C35BBF6" w14:textId="1AA1FDDA" w:rsidR="00E95C15" w:rsidRPr="00D0799F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</w:tcPr>
          <w:p w14:paraId="5F553E80" w14:textId="41AC0E53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E95C15"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D0799F" w14:paraId="4B24E76C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44FECA7B" w14:textId="77777777" w:rsidR="00E95C15" w:rsidRPr="00D0799F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7DAAA161" w14:textId="2042977E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NCKH</w:t>
            </w:r>
            <w:r w:rsidR="00E95C15"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-BV2</w:t>
            </w:r>
          </w:p>
        </w:tc>
        <w:tc>
          <w:tcPr>
            <w:tcW w:w="1275" w:type="dxa"/>
          </w:tcPr>
          <w:p w14:paraId="0894D711" w14:textId="53946711" w:rsidR="00E95C15" w:rsidRPr="00D0799F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</w:tcPr>
          <w:p w14:paraId="15FDF822" w14:textId="3C7D26C2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  <w:r w:rsidR="00E95C15"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D0799F" w14:paraId="53C4FC7D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61CF077A" w14:textId="77777777" w:rsidR="00E95C15" w:rsidRPr="00D0799F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5E5ECD14" w14:textId="1DB51D7B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NCKH</w:t>
            </w:r>
            <w:r w:rsidR="00E95C15"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-BV3</w:t>
            </w:r>
          </w:p>
        </w:tc>
        <w:tc>
          <w:tcPr>
            <w:tcW w:w="1275" w:type="dxa"/>
          </w:tcPr>
          <w:p w14:paraId="3BE3A75E" w14:textId="7F42CCF7" w:rsidR="00E95C15" w:rsidRPr="00D0799F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</w:tcPr>
          <w:p w14:paraId="75EE5878" w14:textId="6CC1342F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="00E95C15"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D0799F" w14:paraId="635AA161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47171BDB" w14:textId="793F5334" w:rsidR="00E95C15" w:rsidRPr="00D0799F" w:rsidRDefault="002B37D5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DuocThu</w:t>
            </w:r>
            <w:r w:rsidR="00E95C15"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.V</w:t>
            </w: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</w:t>
            </w:r>
          </w:p>
          <w:p w14:paraId="5C946F3B" w14:textId="28EC06A5" w:rsidR="00E95C15" w:rsidRPr="00D0799F" w:rsidRDefault="002B37D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Tra cứu thuốc, biệt dược, tương tác thuốc</w:t>
            </w:r>
          </w:p>
        </w:tc>
        <w:tc>
          <w:tcPr>
            <w:tcW w:w="1843" w:type="dxa"/>
          </w:tcPr>
          <w:p w14:paraId="457C1FFF" w14:textId="6DCAA2DE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DUOC2</w:t>
            </w:r>
            <w:r w:rsidR="00E95C15"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-BV1</w:t>
            </w:r>
          </w:p>
        </w:tc>
        <w:tc>
          <w:tcPr>
            <w:tcW w:w="1275" w:type="dxa"/>
          </w:tcPr>
          <w:p w14:paraId="21B8AD87" w14:textId="40BE1F1C" w:rsidR="00E95C15" w:rsidRPr="00D0799F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3,4</w:t>
            </w:r>
          </w:p>
        </w:tc>
        <w:tc>
          <w:tcPr>
            <w:tcW w:w="1701" w:type="dxa"/>
          </w:tcPr>
          <w:p w14:paraId="45E45340" w14:textId="3FB752D3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E95C15"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D0799F" w14:paraId="1CC40C3C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26EDEBFE" w14:textId="77777777" w:rsidR="00E95C15" w:rsidRPr="00D0799F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10833C61" w14:textId="41115703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DUOC2</w:t>
            </w:r>
            <w:r w:rsidR="00E95C15"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-BV2</w:t>
            </w:r>
          </w:p>
        </w:tc>
        <w:tc>
          <w:tcPr>
            <w:tcW w:w="1275" w:type="dxa"/>
          </w:tcPr>
          <w:p w14:paraId="41238875" w14:textId="58BC46EB" w:rsidR="00E95C15" w:rsidRPr="00D0799F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</w:tcPr>
          <w:p w14:paraId="15B00532" w14:textId="20F548EC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  <w:r w:rsidR="00E95C15"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E95C15" w:rsidRPr="00D0799F" w14:paraId="505621D2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28160EB3" w14:textId="77777777" w:rsidR="00E95C15" w:rsidRPr="00D0799F" w:rsidRDefault="00E95C15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713EA5A4" w14:textId="343C919C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DUOC2</w:t>
            </w:r>
            <w:r w:rsidR="00E95C15" w:rsidRPr="00D079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-BV3</w:t>
            </w:r>
          </w:p>
        </w:tc>
        <w:tc>
          <w:tcPr>
            <w:tcW w:w="1275" w:type="dxa"/>
          </w:tcPr>
          <w:p w14:paraId="51C0AF56" w14:textId="49F985BB" w:rsidR="00E95C15" w:rsidRPr="00D0799F" w:rsidRDefault="00E95C1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1, ĐB</w:t>
            </w:r>
          </w:p>
        </w:tc>
        <w:tc>
          <w:tcPr>
            <w:tcW w:w="1701" w:type="dxa"/>
          </w:tcPr>
          <w:p w14:paraId="0B6582C3" w14:textId="4E21CF07" w:rsidR="00E95C15" w:rsidRPr="00D0799F" w:rsidRDefault="002B37D5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="00E95C15"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</w:tbl>
    <w:p w14:paraId="344E12D8" w14:textId="77777777" w:rsidR="00CE6631" w:rsidRDefault="00CE6631">
      <w:r>
        <w:rPr>
          <w:b/>
          <w:bCs/>
        </w:rPr>
        <w:br w:type="page"/>
      </w:r>
    </w:p>
    <w:tbl>
      <w:tblPr>
        <w:tblStyle w:val="GridTable1Light-Accent3"/>
        <w:tblW w:w="9634" w:type="dxa"/>
        <w:tblLook w:val="04A0" w:firstRow="1" w:lastRow="0" w:firstColumn="1" w:lastColumn="0" w:noHBand="0" w:noVBand="1"/>
      </w:tblPr>
      <w:tblGrid>
        <w:gridCol w:w="4815"/>
        <w:gridCol w:w="1843"/>
        <w:gridCol w:w="1275"/>
        <w:gridCol w:w="1701"/>
      </w:tblGrid>
      <w:tr w:rsidR="00D0799F" w:rsidRPr="00F00179" w14:paraId="25573B9C" w14:textId="77777777" w:rsidTr="00874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</w:tcPr>
          <w:p w14:paraId="135C4ADC" w14:textId="30E74BA7" w:rsidR="00D0799F" w:rsidRPr="00D0799F" w:rsidRDefault="00D0799F" w:rsidP="00E95C15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HI.AI.VN</w:t>
            </w:r>
          </w:p>
          <w:p w14:paraId="56B09E08" w14:textId="47ABE90D" w:rsidR="00D0799F" w:rsidRPr="00D0799F" w:rsidRDefault="00D0799F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D0799F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Ứng dụng AI trong Y tế</w:t>
            </w:r>
          </w:p>
        </w:tc>
        <w:tc>
          <w:tcPr>
            <w:tcW w:w="1843" w:type="dxa"/>
          </w:tcPr>
          <w:p w14:paraId="50AB7704" w14:textId="4AE7024B" w:rsidR="00D0799F" w:rsidRPr="00CE6631" w:rsidRDefault="00D0799F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E663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HIAI-CN</w:t>
            </w:r>
          </w:p>
        </w:tc>
        <w:tc>
          <w:tcPr>
            <w:tcW w:w="1275" w:type="dxa"/>
          </w:tcPr>
          <w:p w14:paraId="48A91F27" w14:textId="4D8C1462" w:rsidR="00D0799F" w:rsidRPr="00775551" w:rsidRDefault="00D0799F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77555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Mỗi user</w:t>
            </w:r>
          </w:p>
        </w:tc>
        <w:tc>
          <w:tcPr>
            <w:tcW w:w="1701" w:type="dxa"/>
          </w:tcPr>
          <w:p w14:paraId="5D01B3AF" w14:textId="45B56865" w:rsidR="00D0799F" w:rsidRPr="00775551" w:rsidRDefault="00D0799F" w:rsidP="00E95C1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  <w:r w:rsidRPr="00775551"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100.000</w:t>
            </w:r>
          </w:p>
        </w:tc>
      </w:tr>
      <w:tr w:rsidR="00D0799F" w:rsidRPr="00F00179" w14:paraId="12A635B4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1E968CE4" w14:textId="77777777" w:rsidR="00D0799F" w:rsidRPr="00F00179" w:rsidRDefault="00D0799F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10A7C9AB" w14:textId="59B1CF73" w:rsidR="00D0799F" w:rsidRPr="00F00179" w:rsidRDefault="00D0799F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HIAI</w:t>
            </w: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BV</w:t>
            </w:r>
          </w:p>
        </w:tc>
        <w:tc>
          <w:tcPr>
            <w:tcW w:w="1275" w:type="dxa"/>
          </w:tcPr>
          <w:p w14:paraId="4234F0C9" w14:textId="69FAD7E4" w:rsidR="00D0799F" w:rsidRPr="00F00179" w:rsidRDefault="00D0799F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1701" w:type="dxa"/>
          </w:tcPr>
          <w:p w14:paraId="0FF05980" w14:textId="01F75607" w:rsidR="00D0799F" w:rsidRPr="00F00179" w:rsidRDefault="00D0799F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D0799F" w:rsidRPr="00F00179" w14:paraId="15B77988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0D6708B2" w14:textId="77777777" w:rsidR="00D0799F" w:rsidRPr="00F00179" w:rsidRDefault="00D0799F" w:rsidP="00E95C15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4C54106" w14:textId="3159CED5" w:rsidR="00D0799F" w:rsidRPr="00F00179" w:rsidRDefault="00D0799F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HIAI</w:t>
            </w: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GPT2*</w:t>
            </w:r>
            <w:r w:rsidR="00874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*</w:t>
            </w:r>
          </w:p>
        </w:tc>
        <w:tc>
          <w:tcPr>
            <w:tcW w:w="1275" w:type="dxa"/>
          </w:tcPr>
          <w:p w14:paraId="7A7CFB8C" w14:textId="6B11F1F6" w:rsidR="00D0799F" w:rsidRPr="00F00179" w:rsidRDefault="00D0799F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user</w:t>
            </w:r>
          </w:p>
        </w:tc>
        <w:tc>
          <w:tcPr>
            <w:tcW w:w="1701" w:type="dxa"/>
          </w:tcPr>
          <w:p w14:paraId="5E5C4B09" w14:textId="4B116269" w:rsidR="00D0799F" w:rsidRPr="00F00179" w:rsidRDefault="00D0799F" w:rsidP="00E95C1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  <w:tr w:rsidR="00D0799F" w:rsidRPr="00F00179" w14:paraId="3E37ACA7" w14:textId="77777777" w:rsidTr="008748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</w:tcPr>
          <w:p w14:paraId="6546E1F5" w14:textId="77777777" w:rsidR="00D0799F" w:rsidRPr="00F00179" w:rsidRDefault="00D0799F" w:rsidP="00D0799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6B5769DD" w14:textId="1F9DFBE4" w:rsidR="00D0799F" w:rsidRDefault="00D0799F" w:rsidP="00D079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HIAI</w:t>
            </w:r>
            <w:r w:rsidRPr="00F001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 w:rsidR="001156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AG1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**</w:t>
            </w:r>
            <w:r w:rsidR="00874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*</w:t>
            </w:r>
          </w:p>
        </w:tc>
        <w:tc>
          <w:tcPr>
            <w:tcW w:w="1275" w:type="dxa"/>
          </w:tcPr>
          <w:p w14:paraId="138538C7" w14:textId="6F891F84" w:rsidR="00D0799F" w:rsidRDefault="00D0799F" w:rsidP="00D079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Mỗi user</w:t>
            </w:r>
          </w:p>
        </w:tc>
        <w:tc>
          <w:tcPr>
            <w:tcW w:w="1701" w:type="dxa"/>
          </w:tcPr>
          <w:p w14:paraId="78DFD693" w14:textId="7D9AC775" w:rsidR="00D0799F" w:rsidRDefault="000B6F1A" w:rsidP="00D0799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="00D0799F" w:rsidRPr="00F0017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.000.000</w:t>
            </w:r>
          </w:p>
        </w:tc>
      </w:tr>
    </w:tbl>
    <w:p w14:paraId="3DB0D3CC" w14:textId="3235C5C1" w:rsidR="008748F0" w:rsidRDefault="008748F0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1BBE9E00" w14:textId="2F432360" w:rsidR="001E50FA" w:rsidRPr="008748F0" w:rsidRDefault="008748F0" w:rsidP="001E50FA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748F0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Ghi chú:</w:t>
      </w:r>
    </w:p>
    <w:p w14:paraId="515EC8E3" w14:textId="3ED09FB0" w:rsidR="008748F0" w:rsidRDefault="008748F0" w:rsidP="001E50FA">
      <w:pP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* Gói BV1,BV2 hoặc BV3 tương ứng được khuyến mãi thêm 1,2 hoặc 3 websites</w:t>
      </w:r>
      <w:r w:rsidR="007B5EE1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 với mã gói tương ứng</w:t>
      </w:r>
      <w: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. Không bao gồm HIAI-GPT2, HIAI-AG1.</w:t>
      </w:r>
    </w:p>
    <w:p w14:paraId="5B6F1181" w14:textId="716F2EAE" w:rsidR="00B13842" w:rsidRPr="00D0799F" w:rsidRDefault="008748F0" w:rsidP="001E50FA">
      <w:pP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*</w:t>
      </w:r>
      <w:r w:rsidR="00B13842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*</w:t>
      </w:r>
      <w:r w:rsidR="00B13842" w:rsidRPr="00D0799F">
        <w:rPr>
          <w:i/>
          <w:iCs w:val="0"/>
        </w:rPr>
        <w:t xml:space="preserve"> </w:t>
      </w:r>
      <w:r w:rsidR="00B13842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HIAI-GPT2: </w:t>
      </w:r>
      <w:r w:rsidR="00435AE0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Sử dụng chung </w:t>
      </w:r>
      <w:r w:rsidR="00B13842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ChatGPT team</w:t>
      </w:r>
      <w:r w:rsidR="00435AE0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/</w:t>
      </w:r>
      <w:r w:rsidR="00435AE0" w:rsidRPr="00D0799F">
        <w:rPr>
          <w:i/>
          <w:iCs w:val="0"/>
        </w:rPr>
        <w:t xml:space="preserve"> </w:t>
      </w:r>
      <w:r w:rsidR="00435AE0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business/plus</w:t>
      </w:r>
      <w:r w:rsidR="00B13842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, sử dụng trong 1 năm.</w:t>
      </w:r>
    </w:p>
    <w:p w14:paraId="36B0CC62" w14:textId="2F93CA3C" w:rsidR="00D0799F" w:rsidRDefault="008748F0" w:rsidP="00D0799F">
      <w:pP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*</w:t>
      </w:r>
      <w:r w:rsid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*</w:t>
      </w:r>
      <w:r w:rsidR="00D0799F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*</w:t>
      </w:r>
      <w:r w:rsidR="00D0799F" w:rsidRPr="00D0799F">
        <w:rPr>
          <w:i/>
          <w:iCs w:val="0"/>
        </w:rPr>
        <w:t xml:space="preserve"> </w:t>
      </w:r>
      <w:r w:rsidR="00D0799F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HIAI-</w:t>
      </w:r>
      <w:r w:rsidR="00115685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AG1</w:t>
      </w:r>
      <w:r w:rsidR="00D0799F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: Sử dụng chung AI hỗ trợ chuyên môn 1 trong các lĩnh vực trong 1 năm: Đọc ECG, XN, Xquang, CT, MRI. </w:t>
      </w:r>
      <w:r w:rsidR="00590BBE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Các</w:t>
      </w:r>
      <w:r w:rsidR="007419EB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 </w:t>
      </w:r>
      <w:r w:rsidR="00590BBE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Agent hỗ trợ chuyên môn này đang trong quá trình phát triển. X</w:t>
      </w:r>
      <w:r w:rsidR="00D0799F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em chi tiết tại </w:t>
      </w:r>
      <w:hyperlink r:id="rId9" w:history="1">
        <w:r w:rsidR="00D0799F" w:rsidRPr="00D0799F">
          <w:rPr>
            <w:rStyle w:val="Hyperlink"/>
            <w:rFonts w:ascii="Times New Roman" w:eastAsia="Times New Roman" w:hAnsi="Times New Roman" w:cs="Times New Roman"/>
            <w:i/>
            <w:iCs w:val="0"/>
            <w:sz w:val="26"/>
            <w:szCs w:val="26"/>
            <w:lang w:val="vi-VN"/>
          </w:rPr>
          <w:t>https://hi.ai.vn</w:t>
        </w:r>
      </w:hyperlink>
      <w:r w:rsidR="00D0799F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 về khả năng của</w:t>
      </w:r>
      <w:r w:rsidR="007419EB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 mỗi</w:t>
      </w:r>
      <w:r w:rsidR="00D0799F" w:rsidRPr="00D0799F"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 xml:space="preserve"> Agent trước khi quyết định mua.</w:t>
      </w:r>
    </w:p>
    <w:p w14:paraId="37EFECB2" w14:textId="6A1FFFC1" w:rsidR="000C78FC" w:rsidRPr="00D0799F" w:rsidRDefault="000C78FC" w:rsidP="00D0799F">
      <w:pP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/>
          <w:iCs w:val="0"/>
          <w:sz w:val="26"/>
          <w:szCs w:val="26"/>
          <w:lang w:val="vi-VN"/>
        </w:rPr>
        <w:t>Vì lý do kỹ thuật và chiến lược của công ty, tên miền của mỗi trang có thể thay đổi trong tương lai. Nhưng quyền của thành viên theo gói sẽ không thay đổi.</w:t>
      </w:r>
    </w:p>
    <w:p w14:paraId="7E6D0048" w14:textId="77777777" w:rsidR="00D0799F" w:rsidRPr="00F00179" w:rsidRDefault="00D0799F" w:rsidP="001E50FA">
      <w:pPr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sectPr w:rsidR="00D0799F" w:rsidRPr="00F00179" w:rsidSect="00992CF8">
      <w:footerReference w:type="even" r:id="rId10"/>
      <w:footerReference w:type="default" r:id="rId11"/>
      <w:pgSz w:w="12240" w:h="15840"/>
      <w:pgMar w:top="1048" w:right="1440" w:bottom="117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0438" w14:textId="77777777" w:rsidR="00742767" w:rsidRDefault="00742767" w:rsidP="00D85CC5">
      <w:pPr>
        <w:spacing w:after="0" w:line="240" w:lineRule="auto"/>
      </w:pPr>
      <w:r>
        <w:separator/>
      </w:r>
    </w:p>
  </w:endnote>
  <w:endnote w:type="continuationSeparator" w:id="0">
    <w:p w14:paraId="5F510354" w14:textId="77777777" w:rsidR="00742767" w:rsidRDefault="00742767" w:rsidP="00D8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0552392"/>
      <w:docPartObj>
        <w:docPartGallery w:val="Page Numbers (Bottom of Page)"/>
        <w:docPartUnique/>
      </w:docPartObj>
    </w:sdtPr>
    <w:sdtContent>
      <w:p w14:paraId="016C78E1" w14:textId="1928EB92" w:rsidR="00D85CC5" w:rsidRDefault="00D85CC5" w:rsidP="00C13B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8CAE4" w14:textId="77777777" w:rsidR="00D85CC5" w:rsidRDefault="00D85CC5" w:rsidP="00D85C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5154" w14:textId="11AA29FD" w:rsidR="00D85CC5" w:rsidRPr="00E324BF" w:rsidRDefault="00C658C2" w:rsidP="00C66817">
    <w:pPr>
      <w:pStyle w:val="Footer"/>
      <w:ind w:right="360"/>
      <w:rPr>
        <w:rFonts w:ascii="Times New Roman" w:hAnsi="Times New Roman" w:cs="Times New Roman"/>
        <w:sz w:val="20"/>
        <w:szCs w:val="20"/>
        <w:lang w:val="vi-VN"/>
      </w:rPr>
    </w:pPr>
    <w:r w:rsidRPr="00E324BF">
      <w:rPr>
        <w:rFonts w:ascii="Times New Roman" w:hAnsi="Times New Roman" w:cs="Times New Roman"/>
        <w:sz w:val="20"/>
        <w:szCs w:val="20"/>
        <w:lang w:val="vi-VN"/>
      </w:rPr>
      <w:t xml:space="preserve">@ </w:t>
    </w:r>
    <w:r w:rsidR="00C66817" w:rsidRPr="00C66817">
      <w:rPr>
        <w:rFonts w:ascii="Times New Roman" w:hAnsi="Times New Roman" w:cs="Times New Roman"/>
        <w:sz w:val="20"/>
        <w:szCs w:val="20"/>
        <w:lang w:val="vi-VN"/>
      </w:rPr>
      <w:t>CÔNG TY CỔ PHẦN</w:t>
    </w:r>
    <w:r w:rsidR="00C66817">
      <w:rPr>
        <w:rFonts w:ascii="Times New Roman" w:hAnsi="Times New Roman" w:cs="Times New Roman"/>
        <w:sz w:val="20"/>
        <w:szCs w:val="20"/>
        <w:lang w:val="vi-VN"/>
      </w:rPr>
      <w:t xml:space="preserve"> </w:t>
    </w:r>
    <w:r w:rsidR="00C66817" w:rsidRPr="00C66817">
      <w:rPr>
        <w:rFonts w:ascii="Times New Roman" w:hAnsi="Times New Roman" w:cs="Times New Roman"/>
        <w:sz w:val="20"/>
        <w:szCs w:val="20"/>
        <w:lang w:val="vi-VN"/>
      </w:rPr>
      <w:t>TƯ VẤN KẾT NỐI VÀ ĐẦU TƯ M.I.U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 </w:t>
    </w:r>
    <w:r w:rsidR="00352BDD">
      <w:rPr>
        <w:rFonts w:ascii="Times New Roman" w:hAnsi="Times New Roman" w:cs="Times New Roman"/>
        <w:sz w:val="20"/>
        <w:szCs w:val="20"/>
        <w:lang w:val="vi-VN"/>
      </w:rPr>
      <w:t>–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 </w:t>
    </w:r>
    <w:hyperlink r:id="rId1" w:history="1">
      <w:r w:rsidR="00440DDB" w:rsidRPr="00052847">
        <w:rPr>
          <w:rStyle w:val="Hyperlink"/>
          <w:rFonts w:ascii="Times New Roman" w:hAnsi="Times New Roman" w:cs="Times New Roman"/>
          <w:sz w:val="20"/>
          <w:szCs w:val="20"/>
          <w:lang w:val="vi-VN"/>
        </w:rPr>
        <w:t>1@QuanTriBenhVien.Vn</w:t>
      </w:r>
    </w:hyperlink>
    <w:r w:rsidR="00440DDB">
      <w:rPr>
        <w:rFonts w:ascii="Times New Roman" w:hAnsi="Times New Roman" w:cs="Times New Roman"/>
        <w:sz w:val="20"/>
        <w:szCs w:val="20"/>
        <w:lang w:val="vi-VN"/>
      </w:rPr>
      <w:t xml:space="preserve">     0886500056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AD84" w14:textId="77777777" w:rsidR="00742767" w:rsidRDefault="00742767" w:rsidP="00D85CC5">
      <w:pPr>
        <w:spacing w:after="0" w:line="240" w:lineRule="auto"/>
      </w:pPr>
      <w:r>
        <w:separator/>
      </w:r>
    </w:p>
  </w:footnote>
  <w:footnote w:type="continuationSeparator" w:id="0">
    <w:p w14:paraId="70923442" w14:textId="77777777" w:rsidR="00742767" w:rsidRDefault="00742767" w:rsidP="00D8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725"/>
    <w:multiLevelType w:val="multilevel"/>
    <w:tmpl w:val="26DC3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4563A5"/>
    <w:multiLevelType w:val="multilevel"/>
    <w:tmpl w:val="DB2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EC7"/>
    <w:multiLevelType w:val="multilevel"/>
    <w:tmpl w:val="563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76C5"/>
    <w:multiLevelType w:val="multilevel"/>
    <w:tmpl w:val="BE64B8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F097D10"/>
    <w:multiLevelType w:val="multilevel"/>
    <w:tmpl w:val="7E66AA6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53D502E"/>
    <w:multiLevelType w:val="multilevel"/>
    <w:tmpl w:val="886C1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06378"/>
    <w:multiLevelType w:val="multilevel"/>
    <w:tmpl w:val="5FB05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C73ECF"/>
    <w:multiLevelType w:val="hybridMultilevel"/>
    <w:tmpl w:val="7988E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95446"/>
    <w:multiLevelType w:val="hybridMultilevel"/>
    <w:tmpl w:val="3FAC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24CA"/>
    <w:multiLevelType w:val="multilevel"/>
    <w:tmpl w:val="FFEEE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FD645C"/>
    <w:multiLevelType w:val="hybridMultilevel"/>
    <w:tmpl w:val="33A4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6667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4A7735C"/>
    <w:multiLevelType w:val="hybridMultilevel"/>
    <w:tmpl w:val="3782F0C0"/>
    <w:lvl w:ilvl="0" w:tplc="74648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55613"/>
    <w:multiLevelType w:val="multilevel"/>
    <w:tmpl w:val="99E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A49CA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0C6578C"/>
    <w:multiLevelType w:val="multilevel"/>
    <w:tmpl w:val="BFE073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63A7BEE"/>
    <w:multiLevelType w:val="multilevel"/>
    <w:tmpl w:val="6B983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8CA5E22"/>
    <w:multiLevelType w:val="multilevel"/>
    <w:tmpl w:val="1D20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50E18"/>
    <w:multiLevelType w:val="multilevel"/>
    <w:tmpl w:val="CB0E95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9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4428F"/>
    <w:multiLevelType w:val="multilevel"/>
    <w:tmpl w:val="E174B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7DB844B1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ECD4F00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4010170">
    <w:abstractNumId w:val="6"/>
  </w:num>
  <w:num w:numId="2" w16cid:durableId="72245119">
    <w:abstractNumId w:val="9"/>
  </w:num>
  <w:num w:numId="3" w16cid:durableId="734355976">
    <w:abstractNumId w:val="5"/>
  </w:num>
  <w:num w:numId="4" w16cid:durableId="1784029250">
    <w:abstractNumId w:val="14"/>
  </w:num>
  <w:num w:numId="5" w16cid:durableId="1603806889">
    <w:abstractNumId w:val="15"/>
  </w:num>
  <w:num w:numId="6" w16cid:durableId="1694842310">
    <w:abstractNumId w:val="16"/>
  </w:num>
  <w:num w:numId="7" w16cid:durableId="811484555">
    <w:abstractNumId w:val="19"/>
  </w:num>
  <w:num w:numId="8" w16cid:durableId="1410729225">
    <w:abstractNumId w:val="18"/>
  </w:num>
  <w:num w:numId="9" w16cid:durableId="688139402">
    <w:abstractNumId w:val="3"/>
  </w:num>
  <w:num w:numId="10" w16cid:durableId="1490361450">
    <w:abstractNumId w:val="11"/>
  </w:num>
  <w:num w:numId="11" w16cid:durableId="92013983">
    <w:abstractNumId w:val="22"/>
  </w:num>
  <w:num w:numId="12" w16cid:durableId="106971775">
    <w:abstractNumId w:val="21"/>
  </w:num>
  <w:num w:numId="13" w16cid:durableId="597518833">
    <w:abstractNumId w:val="0"/>
  </w:num>
  <w:num w:numId="14" w16cid:durableId="1712455976">
    <w:abstractNumId w:val="1"/>
  </w:num>
  <w:num w:numId="15" w16cid:durableId="2001233545">
    <w:abstractNumId w:val="2"/>
  </w:num>
  <w:num w:numId="16" w16cid:durableId="1074468962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1550994000">
    <w:abstractNumId w:val="13"/>
  </w:num>
  <w:num w:numId="18" w16cid:durableId="453912577">
    <w:abstractNumId w:val="20"/>
  </w:num>
  <w:num w:numId="19" w16cid:durableId="719133175">
    <w:abstractNumId w:val="4"/>
  </w:num>
  <w:num w:numId="20" w16cid:durableId="865171668">
    <w:abstractNumId w:val="7"/>
  </w:num>
  <w:num w:numId="21" w16cid:durableId="85342743">
    <w:abstractNumId w:val="12"/>
  </w:num>
  <w:num w:numId="22" w16cid:durableId="1956405414">
    <w:abstractNumId w:val="10"/>
  </w:num>
  <w:num w:numId="23" w16cid:durableId="742264412">
    <w:abstractNumId w:val="8"/>
  </w:num>
  <w:num w:numId="24" w16cid:durableId="2113354736">
    <w:abstractNumId w:val="19"/>
  </w:num>
  <w:num w:numId="25" w16cid:durableId="851451854">
    <w:abstractNumId w:val="19"/>
  </w:num>
  <w:num w:numId="26" w16cid:durableId="1166286342">
    <w:abstractNumId w:val="19"/>
  </w:num>
  <w:num w:numId="27" w16cid:durableId="1992902272">
    <w:abstractNumId w:val="19"/>
  </w:num>
  <w:num w:numId="28" w16cid:durableId="1507819146">
    <w:abstractNumId w:val="19"/>
  </w:num>
  <w:num w:numId="29" w16cid:durableId="1282762198">
    <w:abstractNumId w:val="19"/>
  </w:num>
  <w:num w:numId="30" w16cid:durableId="951595859">
    <w:abstractNumId w:val="19"/>
  </w:num>
  <w:num w:numId="31" w16cid:durableId="1758288260">
    <w:abstractNumId w:val="19"/>
  </w:num>
  <w:num w:numId="32" w16cid:durableId="846990552">
    <w:abstractNumId w:val="19"/>
  </w:num>
  <w:num w:numId="33" w16cid:durableId="2031486682">
    <w:abstractNumId w:val="19"/>
  </w:num>
  <w:num w:numId="34" w16cid:durableId="220990403">
    <w:abstractNumId w:val="19"/>
  </w:num>
  <w:num w:numId="35" w16cid:durableId="1687827187">
    <w:abstractNumId w:val="19"/>
  </w:num>
  <w:num w:numId="36" w16cid:durableId="701587412">
    <w:abstractNumId w:val="19"/>
  </w:num>
  <w:num w:numId="37" w16cid:durableId="247345326">
    <w:abstractNumId w:val="19"/>
  </w:num>
  <w:num w:numId="38" w16cid:durableId="248581394">
    <w:abstractNumId w:val="19"/>
  </w:num>
  <w:num w:numId="39" w16cid:durableId="27918940">
    <w:abstractNumId w:val="19"/>
  </w:num>
  <w:num w:numId="40" w16cid:durableId="408700285">
    <w:abstractNumId w:val="19"/>
  </w:num>
  <w:num w:numId="41" w16cid:durableId="977147239">
    <w:abstractNumId w:val="19"/>
  </w:num>
  <w:num w:numId="42" w16cid:durableId="886910868">
    <w:abstractNumId w:val="19"/>
  </w:num>
  <w:num w:numId="43" w16cid:durableId="1096637269">
    <w:abstractNumId w:val="19"/>
  </w:num>
  <w:num w:numId="44" w16cid:durableId="299918694">
    <w:abstractNumId w:val="19"/>
  </w:num>
  <w:num w:numId="45" w16cid:durableId="670722397">
    <w:abstractNumId w:val="19"/>
  </w:num>
  <w:num w:numId="46" w16cid:durableId="2058889737">
    <w:abstractNumId w:val="19"/>
  </w:num>
  <w:num w:numId="47" w16cid:durableId="1003122777">
    <w:abstractNumId w:val="19"/>
  </w:num>
  <w:num w:numId="48" w16cid:durableId="751200620">
    <w:abstractNumId w:val="19"/>
  </w:num>
  <w:num w:numId="49" w16cid:durableId="1801873698">
    <w:abstractNumId w:val="19"/>
  </w:num>
  <w:num w:numId="50" w16cid:durableId="1663389589">
    <w:abstractNumId w:val="19"/>
  </w:num>
  <w:num w:numId="51" w16cid:durableId="1711151762">
    <w:abstractNumId w:val="19"/>
  </w:num>
  <w:num w:numId="52" w16cid:durableId="372535948">
    <w:abstractNumId w:val="19"/>
  </w:num>
  <w:num w:numId="53" w16cid:durableId="138428188">
    <w:abstractNumId w:val="19"/>
  </w:num>
  <w:num w:numId="54" w16cid:durableId="994836573">
    <w:abstractNumId w:val="19"/>
  </w:num>
  <w:num w:numId="55" w16cid:durableId="2027898349">
    <w:abstractNumId w:val="19"/>
  </w:num>
  <w:num w:numId="56" w16cid:durableId="1812139256">
    <w:abstractNumId w:val="19"/>
  </w:num>
  <w:num w:numId="57" w16cid:durableId="8901167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A"/>
    <w:rsid w:val="0001351D"/>
    <w:rsid w:val="0001412B"/>
    <w:rsid w:val="00034697"/>
    <w:rsid w:val="00044900"/>
    <w:rsid w:val="00080EBC"/>
    <w:rsid w:val="0008675D"/>
    <w:rsid w:val="00091499"/>
    <w:rsid w:val="000B6F1A"/>
    <w:rsid w:val="000C1B2A"/>
    <w:rsid w:val="000C78FC"/>
    <w:rsid w:val="000D6DF4"/>
    <w:rsid w:val="00115685"/>
    <w:rsid w:val="00134206"/>
    <w:rsid w:val="00171FFE"/>
    <w:rsid w:val="0018372A"/>
    <w:rsid w:val="00187560"/>
    <w:rsid w:val="001A2661"/>
    <w:rsid w:val="001D04EF"/>
    <w:rsid w:val="001D3D34"/>
    <w:rsid w:val="001D4C2C"/>
    <w:rsid w:val="001D7C85"/>
    <w:rsid w:val="001E3192"/>
    <w:rsid w:val="001E50FA"/>
    <w:rsid w:val="001E527C"/>
    <w:rsid w:val="00234119"/>
    <w:rsid w:val="002457BF"/>
    <w:rsid w:val="0025446A"/>
    <w:rsid w:val="00270407"/>
    <w:rsid w:val="00274EFC"/>
    <w:rsid w:val="002B37D5"/>
    <w:rsid w:val="002C04D1"/>
    <w:rsid w:val="002C089D"/>
    <w:rsid w:val="002C4638"/>
    <w:rsid w:val="002F3E9E"/>
    <w:rsid w:val="00307698"/>
    <w:rsid w:val="003372D7"/>
    <w:rsid w:val="00343A52"/>
    <w:rsid w:val="003446D7"/>
    <w:rsid w:val="00352BDD"/>
    <w:rsid w:val="0035506F"/>
    <w:rsid w:val="00356552"/>
    <w:rsid w:val="003802F8"/>
    <w:rsid w:val="003B4615"/>
    <w:rsid w:val="003C343C"/>
    <w:rsid w:val="003C6781"/>
    <w:rsid w:val="003D09FB"/>
    <w:rsid w:val="003D21DF"/>
    <w:rsid w:val="003E4FE8"/>
    <w:rsid w:val="00435AE0"/>
    <w:rsid w:val="00440DDB"/>
    <w:rsid w:val="00471271"/>
    <w:rsid w:val="004B3D8B"/>
    <w:rsid w:val="004D02BF"/>
    <w:rsid w:val="004D30AF"/>
    <w:rsid w:val="004F3427"/>
    <w:rsid w:val="00502827"/>
    <w:rsid w:val="00506931"/>
    <w:rsid w:val="005231DA"/>
    <w:rsid w:val="00555303"/>
    <w:rsid w:val="0055797E"/>
    <w:rsid w:val="0057071A"/>
    <w:rsid w:val="00585780"/>
    <w:rsid w:val="00590BBE"/>
    <w:rsid w:val="00597F26"/>
    <w:rsid w:val="005B0A0B"/>
    <w:rsid w:val="005B1F61"/>
    <w:rsid w:val="005D76EA"/>
    <w:rsid w:val="005F1C91"/>
    <w:rsid w:val="005F5B0D"/>
    <w:rsid w:val="006307EA"/>
    <w:rsid w:val="00643E52"/>
    <w:rsid w:val="0064751C"/>
    <w:rsid w:val="00655410"/>
    <w:rsid w:val="00660D0F"/>
    <w:rsid w:val="00661092"/>
    <w:rsid w:val="0066282A"/>
    <w:rsid w:val="00662930"/>
    <w:rsid w:val="00663273"/>
    <w:rsid w:val="006826DA"/>
    <w:rsid w:val="00682786"/>
    <w:rsid w:val="00697C60"/>
    <w:rsid w:val="006A2F2D"/>
    <w:rsid w:val="006D4634"/>
    <w:rsid w:val="006E0FD6"/>
    <w:rsid w:val="00713A0C"/>
    <w:rsid w:val="007202B4"/>
    <w:rsid w:val="007419EB"/>
    <w:rsid w:val="00742532"/>
    <w:rsid w:val="00742767"/>
    <w:rsid w:val="00775551"/>
    <w:rsid w:val="007A2649"/>
    <w:rsid w:val="007A4256"/>
    <w:rsid w:val="007B1194"/>
    <w:rsid w:val="007B2AD8"/>
    <w:rsid w:val="007B3CCE"/>
    <w:rsid w:val="007B5EE1"/>
    <w:rsid w:val="007B7681"/>
    <w:rsid w:val="007C333D"/>
    <w:rsid w:val="007D0FF9"/>
    <w:rsid w:val="007D367B"/>
    <w:rsid w:val="007E2F48"/>
    <w:rsid w:val="00823FB3"/>
    <w:rsid w:val="00854F7A"/>
    <w:rsid w:val="00855671"/>
    <w:rsid w:val="0086059D"/>
    <w:rsid w:val="00864593"/>
    <w:rsid w:val="008748F0"/>
    <w:rsid w:val="00880DBF"/>
    <w:rsid w:val="00897968"/>
    <w:rsid w:val="008A7366"/>
    <w:rsid w:val="008A7DC7"/>
    <w:rsid w:val="008B5041"/>
    <w:rsid w:val="008C7E1C"/>
    <w:rsid w:val="008D1BBC"/>
    <w:rsid w:val="008D70C0"/>
    <w:rsid w:val="008E5715"/>
    <w:rsid w:val="009475DD"/>
    <w:rsid w:val="009672C8"/>
    <w:rsid w:val="00971B49"/>
    <w:rsid w:val="00992CF8"/>
    <w:rsid w:val="009B3736"/>
    <w:rsid w:val="009B5CAF"/>
    <w:rsid w:val="009C0005"/>
    <w:rsid w:val="009C181D"/>
    <w:rsid w:val="009E1A28"/>
    <w:rsid w:val="009E30E1"/>
    <w:rsid w:val="009E3340"/>
    <w:rsid w:val="00A14AB7"/>
    <w:rsid w:val="00A154C6"/>
    <w:rsid w:val="00A169FD"/>
    <w:rsid w:val="00A2613C"/>
    <w:rsid w:val="00A35002"/>
    <w:rsid w:val="00A4641B"/>
    <w:rsid w:val="00A55952"/>
    <w:rsid w:val="00A65C59"/>
    <w:rsid w:val="00A75F5B"/>
    <w:rsid w:val="00A83AC4"/>
    <w:rsid w:val="00AB3F94"/>
    <w:rsid w:val="00AB57F8"/>
    <w:rsid w:val="00AC5EC1"/>
    <w:rsid w:val="00AE3CB3"/>
    <w:rsid w:val="00B04EB0"/>
    <w:rsid w:val="00B11CEE"/>
    <w:rsid w:val="00B13842"/>
    <w:rsid w:val="00B550B5"/>
    <w:rsid w:val="00B60C92"/>
    <w:rsid w:val="00B616E1"/>
    <w:rsid w:val="00B7428B"/>
    <w:rsid w:val="00B74B07"/>
    <w:rsid w:val="00B75B13"/>
    <w:rsid w:val="00B9192E"/>
    <w:rsid w:val="00BA7772"/>
    <w:rsid w:val="00BB7498"/>
    <w:rsid w:val="00BD5053"/>
    <w:rsid w:val="00BE57AC"/>
    <w:rsid w:val="00C10BF2"/>
    <w:rsid w:val="00C15AB5"/>
    <w:rsid w:val="00C41B81"/>
    <w:rsid w:val="00C46E61"/>
    <w:rsid w:val="00C565E7"/>
    <w:rsid w:val="00C63727"/>
    <w:rsid w:val="00C658C2"/>
    <w:rsid w:val="00C66817"/>
    <w:rsid w:val="00C77223"/>
    <w:rsid w:val="00CA4B5F"/>
    <w:rsid w:val="00CA537D"/>
    <w:rsid w:val="00CC32CA"/>
    <w:rsid w:val="00CE6631"/>
    <w:rsid w:val="00CF154F"/>
    <w:rsid w:val="00D00807"/>
    <w:rsid w:val="00D0799F"/>
    <w:rsid w:val="00D61CA8"/>
    <w:rsid w:val="00D81A87"/>
    <w:rsid w:val="00D85CC5"/>
    <w:rsid w:val="00D920E0"/>
    <w:rsid w:val="00E16308"/>
    <w:rsid w:val="00E21D8F"/>
    <w:rsid w:val="00E324BF"/>
    <w:rsid w:val="00E470D8"/>
    <w:rsid w:val="00E54D0C"/>
    <w:rsid w:val="00E62A7C"/>
    <w:rsid w:val="00E633E8"/>
    <w:rsid w:val="00E906CD"/>
    <w:rsid w:val="00E95C15"/>
    <w:rsid w:val="00EB6357"/>
    <w:rsid w:val="00EC5B49"/>
    <w:rsid w:val="00ED163A"/>
    <w:rsid w:val="00EE7FA3"/>
    <w:rsid w:val="00F00179"/>
    <w:rsid w:val="00F162D3"/>
    <w:rsid w:val="00F25181"/>
    <w:rsid w:val="00F4751B"/>
    <w:rsid w:val="00F50975"/>
    <w:rsid w:val="00F527C4"/>
    <w:rsid w:val="00F549B4"/>
    <w:rsid w:val="00F6682E"/>
    <w:rsid w:val="00FB5A1F"/>
    <w:rsid w:val="00FE4784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C77A"/>
  <w15:docId w15:val="{8FD81282-06BE-2141-B2BB-9A6BDA1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V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1"/>
    <w:pPr>
      <w:pBdr>
        <w:top w:val="single" w:sz="12" w:space="1" w:color="F8931D" w:themeColor="accent2"/>
        <w:left w:val="single" w:sz="12" w:space="4" w:color="F8931D" w:themeColor="accent2"/>
        <w:bottom w:val="single" w:sz="12" w:space="1" w:color="F8931D" w:themeColor="accent2"/>
        <w:right w:val="single" w:sz="12" w:space="4" w:color="F8931D" w:themeColor="accent2"/>
      </w:pBdr>
      <w:shd w:val="clear" w:color="auto" w:fill="FFCA0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6E06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C49A0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6E0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9A0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CA08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8931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1C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customStyle="1" w:styleId="p1">
    <w:name w:val="p1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A7832"/>
  </w:style>
  <w:style w:type="character" w:customStyle="1" w:styleId="s2">
    <w:name w:val="s2"/>
    <w:basedOn w:val="DefaultParagraphFont"/>
    <w:rsid w:val="009A7832"/>
  </w:style>
  <w:style w:type="paragraph" w:customStyle="1" w:styleId="p3">
    <w:name w:val="p3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9A7832"/>
  </w:style>
  <w:style w:type="paragraph" w:styleId="ListParagraph">
    <w:name w:val="List Paragraph"/>
    <w:basedOn w:val="Normal"/>
    <w:uiPriority w:val="34"/>
    <w:qFormat/>
    <w:rsid w:val="005F1C91"/>
    <w:pPr>
      <w:numPr>
        <w:numId w:val="7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91"/>
    <w:rPr>
      <w:rFonts w:asciiTheme="majorHAnsi" w:eastAsiaTheme="majorEastAsia" w:hAnsiTheme="majorHAnsi" w:cstheme="majorBidi"/>
      <w:b/>
      <w:bCs/>
      <w:iCs/>
      <w:smallCaps/>
      <w:color w:val="C96E06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363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F1C91"/>
    <w:rPr>
      <w:b/>
      <w:bCs/>
      <w:spacing w:val="0"/>
    </w:rPr>
  </w:style>
  <w:style w:type="character" w:customStyle="1" w:styleId="text-token-text-secondary">
    <w:name w:val="text-token-text-secondary"/>
    <w:basedOn w:val="DefaultParagraphFont"/>
    <w:rsid w:val="00363A49"/>
  </w:style>
  <w:style w:type="paragraph" w:styleId="Subtitle">
    <w:name w:val="Subtitle"/>
    <w:basedOn w:val="Normal"/>
    <w:next w:val="Normal"/>
    <w:link w:val="SubtitleChar"/>
    <w:uiPriority w:val="11"/>
    <w:qFormat/>
    <w:rsid w:val="005F1C91"/>
    <w:pPr>
      <w:spacing w:before="200" w:after="360" w:line="240" w:lineRule="auto"/>
    </w:pPr>
    <w:rPr>
      <w:rFonts w:asciiTheme="majorHAnsi" w:eastAsiaTheme="majorEastAsia" w:hAnsiTheme="majorHAnsi" w:cstheme="majorBidi"/>
      <w:color w:val="39302A" w:themeColor="text2"/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C91"/>
    <w:rPr>
      <w:rFonts w:asciiTheme="majorHAnsi" w:hAnsiTheme="majorHAnsi"/>
      <w:iCs/>
      <w:color w:val="FFFFFF"/>
      <w:sz w:val="28"/>
      <w:szCs w:val="38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91"/>
    <w:rPr>
      <w:rFonts w:asciiTheme="majorHAnsi" w:eastAsiaTheme="majorEastAsia" w:hAnsiTheme="majorHAnsi" w:cstheme="majorBidi"/>
      <w:b/>
      <w:bCs/>
      <w:i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91"/>
    <w:rPr>
      <w:rFonts w:asciiTheme="majorHAnsi" w:eastAsiaTheme="majorEastAsia" w:hAnsiTheme="majorHAnsi" w:cstheme="majorBidi"/>
      <w:b/>
      <w:bCs/>
      <w:iCs/>
      <w:color w:val="C49A0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91"/>
    <w:rPr>
      <w:rFonts w:asciiTheme="majorHAnsi" w:eastAsiaTheme="majorEastAsia" w:hAnsiTheme="majorHAnsi" w:cstheme="majorBidi"/>
      <w:bCs/>
      <w:iCs/>
      <w:caps/>
      <w:color w:val="C96E0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91"/>
    <w:rPr>
      <w:rFonts w:asciiTheme="majorHAnsi" w:eastAsiaTheme="majorEastAsia" w:hAnsiTheme="majorHAnsi" w:cstheme="majorBidi"/>
      <w:iCs/>
      <w:color w:val="C49A0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91"/>
    <w:rPr>
      <w:rFonts w:asciiTheme="majorHAnsi" w:eastAsiaTheme="majorEastAsia" w:hAnsiTheme="majorHAnsi" w:cstheme="majorBidi"/>
      <w:iCs/>
      <w:color w:val="C96E0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91"/>
    <w:rPr>
      <w:rFonts w:asciiTheme="majorHAnsi" w:eastAsiaTheme="majorEastAsia" w:hAnsiTheme="majorHAnsi" w:cstheme="majorBidi"/>
      <w:iCs/>
      <w:color w:val="FFCA08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91"/>
    <w:rPr>
      <w:rFonts w:asciiTheme="majorHAnsi" w:eastAsiaTheme="majorEastAsia" w:hAnsiTheme="majorHAnsi" w:cstheme="majorBidi"/>
      <w:iCs/>
      <w:smallCaps/>
      <w:color w:val="F8931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C91"/>
    <w:rPr>
      <w:b/>
      <w:bCs/>
      <w:color w:val="C96E06" w:themeColor="accent2" w:themeShade="BF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F1C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F1C91"/>
    <w:rPr>
      <w:rFonts w:asciiTheme="majorHAnsi" w:eastAsiaTheme="majorEastAsia" w:hAnsiTheme="majorHAnsi" w:cstheme="majorBidi"/>
      <w:iCs/>
      <w:color w:val="39302A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5F1C91"/>
    <w:rPr>
      <w:rFonts w:eastAsiaTheme="majorEastAsia" w:cstheme="majorBidi"/>
      <w:b/>
      <w:bCs/>
      <w:color w:val="C96E06" w:themeColor="accent2" w:themeShade="BF"/>
      <w:bdr w:val="single" w:sz="18" w:space="0" w:color="E5DEDB" w:themeColor="background2"/>
      <w:shd w:val="clear" w:color="auto" w:fill="E5DEDB" w:themeFill="background2"/>
    </w:rPr>
  </w:style>
  <w:style w:type="paragraph" w:styleId="NoSpacing">
    <w:name w:val="No Spacing"/>
    <w:basedOn w:val="Normal"/>
    <w:uiPriority w:val="1"/>
    <w:qFormat/>
    <w:rsid w:val="005F1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1C91"/>
    <w:rPr>
      <w:b/>
      <w:i/>
      <w:color w:val="F8931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F1C91"/>
    <w:rPr>
      <w:b/>
      <w:i/>
      <w:iCs/>
      <w:color w:val="F8931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9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8931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9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SubtleEmphasis">
    <w:name w:val="Subtle Emphasis"/>
    <w:uiPriority w:val="19"/>
    <w:qFormat/>
    <w:rsid w:val="005F1C91"/>
    <w:rPr>
      <w:rFonts w:asciiTheme="majorHAnsi" w:eastAsiaTheme="majorEastAsia" w:hAnsiTheme="majorHAnsi" w:cstheme="majorBidi"/>
      <w:b/>
      <w:i/>
      <w:color w:val="FFCA08" w:themeColor="accent1"/>
    </w:rPr>
  </w:style>
  <w:style w:type="character" w:styleId="IntenseEmphasis">
    <w:name w:val="Intense Emphasis"/>
    <w:uiPriority w:val="21"/>
    <w:qFormat/>
    <w:rsid w:val="005F1C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SubtleReference">
    <w:name w:val="Subtle Reference"/>
    <w:uiPriority w:val="31"/>
    <w:qFormat/>
    <w:rsid w:val="005F1C91"/>
    <w:rPr>
      <w:i/>
      <w:iCs/>
      <w:smallCaps/>
      <w:color w:val="F8931D" w:themeColor="accent2"/>
      <w:u w:color="F8931D" w:themeColor="accent2"/>
    </w:rPr>
  </w:style>
  <w:style w:type="character" w:styleId="IntenseReference">
    <w:name w:val="Intense Reference"/>
    <w:uiPriority w:val="32"/>
    <w:qFormat/>
    <w:rsid w:val="005F1C91"/>
    <w:rPr>
      <w:b/>
      <w:bCs/>
      <w:i/>
      <w:iCs/>
      <w:smallCaps/>
      <w:color w:val="F8931D" w:themeColor="accent2"/>
      <w:u w:color="F8931D" w:themeColor="accent2"/>
    </w:rPr>
  </w:style>
  <w:style w:type="character" w:styleId="BookTitle">
    <w:name w:val="Book Title"/>
    <w:uiPriority w:val="33"/>
    <w:qFormat/>
    <w:rsid w:val="005F1C91"/>
    <w:rPr>
      <w:rFonts w:asciiTheme="majorHAnsi" w:eastAsiaTheme="majorEastAsia" w:hAnsiTheme="majorHAnsi" w:cstheme="majorBidi"/>
      <w:b/>
      <w:bCs/>
      <w:smallCaps/>
      <w:color w:val="F8931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C91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8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5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85CC5"/>
  </w:style>
  <w:style w:type="table" w:styleId="TableGrid">
    <w:name w:val="Table Grid"/>
    <w:basedOn w:val="TableNormal"/>
    <w:uiPriority w:val="39"/>
    <w:rsid w:val="0089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97968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C2"/>
    <w:rPr>
      <w:iCs/>
      <w:sz w:val="21"/>
      <w:szCs w:val="21"/>
    </w:rPr>
  </w:style>
  <w:style w:type="table" w:styleId="ListTable7Colorful-Accent3">
    <w:name w:val="List Table 7 Colorful Accent 3"/>
    <w:basedOn w:val="TableNormal"/>
    <w:uiPriority w:val="52"/>
    <w:rsid w:val="003D09FB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3D09FB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372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hi.ai.v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1@QuanTriBenhVien.Vn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C9Vg0OUJ4tBBTtELl38yDcvUg==">CgMxLjA4AHIhMVpLZU9HU0cySFJsVkJsbzY1MDNGcHpuWEdUcTZVVlhY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23BEF-BBC0-DA40-B803-032E158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Van</dc:creator>
  <cp:lastModifiedBy>TÙNG Vũ Duy</cp:lastModifiedBy>
  <cp:revision>77</cp:revision>
  <dcterms:created xsi:type="dcterms:W3CDTF">2025-12-05T09:35:00Z</dcterms:created>
  <dcterms:modified xsi:type="dcterms:W3CDTF">2025-12-14T15:18:00Z</dcterms:modified>
</cp:coreProperties>
</file>